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77F" w:rsidRPr="00DE4A2E" w:rsidRDefault="007C177F" w:rsidP="007C177F">
      <w:pPr>
        <w:pStyle w:val="af5"/>
        <w:tabs>
          <w:tab w:val="left" w:pos="1871"/>
          <w:tab w:val="left" w:pos="3407"/>
          <w:tab w:val="left" w:pos="4949"/>
          <w:tab w:val="left" w:pos="6599"/>
        </w:tabs>
        <w:jc w:val="center"/>
        <w:rPr>
          <w:rFonts w:ascii="Times New Roman" w:eastAsia="宋体" w:hAnsi="宋体"/>
        </w:rPr>
      </w:pPr>
      <w:bookmarkStart w:id="0" w:name="_GoBack"/>
      <w:r w:rsidRPr="00DE4A2E">
        <w:rPr>
          <w:rFonts w:ascii="Arial" w:eastAsia="黑体" w:hAnsi="黑体"/>
          <w:b/>
          <w:sz w:val="40"/>
        </w:rPr>
        <w:t>单元质检卷六</w:t>
      </w:r>
      <w:r w:rsidRPr="00DE4A2E">
        <w:rPr>
          <w:rFonts w:ascii="Times New Roman" w:eastAsia="宋体" w:hAnsi="宋体"/>
          <w:sz w:val="40"/>
        </w:rPr>
        <w:t xml:space="preserve">　</w:t>
      </w:r>
      <w:r w:rsidRPr="00DE4A2E">
        <w:rPr>
          <w:rFonts w:ascii="Arial" w:eastAsia="黑体" w:hAnsi="黑体"/>
          <w:b/>
          <w:sz w:val="40"/>
        </w:rPr>
        <w:t>孟德尔遗传定律与伴性遗传</w:t>
      </w:r>
    </w:p>
    <w:bookmarkEnd w:id="0"/>
    <w:p w:rsidR="007C177F" w:rsidRPr="00DE4A2E" w:rsidRDefault="007C177F" w:rsidP="007C177F">
      <w:pPr>
        <w:pStyle w:val="af5"/>
        <w:tabs>
          <w:tab w:val="left" w:pos="1871"/>
          <w:tab w:val="left" w:pos="3407"/>
          <w:tab w:val="left" w:pos="4949"/>
          <w:tab w:val="left" w:pos="6599"/>
        </w:tabs>
        <w:jc w:val="center"/>
        <w:rPr>
          <w:rFonts w:ascii="Times New Roman" w:eastAsia="宋体" w:hAnsi="宋体"/>
        </w:rPr>
      </w:pPr>
      <w:r w:rsidRPr="00DE4A2E">
        <w:rPr>
          <w:rFonts w:ascii="Times New Roman" w:eastAsia="宋体" w:hAnsi="宋体"/>
          <w:sz w:val="24"/>
        </w:rPr>
        <w:t>(</w:t>
      </w:r>
      <w:r w:rsidRPr="00DE4A2E">
        <w:rPr>
          <w:rFonts w:ascii="Times New Roman" w:eastAsia="楷体" w:hAnsi="楷体"/>
          <w:sz w:val="24"/>
        </w:rPr>
        <w:t>满分</w:t>
      </w:r>
      <w:r w:rsidRPr="00DE4A2E">
        <w:rPr>
          <w:rFonts w:ascii="Times New Roman" w:eastAsia="宋体" w:hAnsi="宋体"/>
          <w:sz w:val="24"/>
        </w:rPr>
        <w:t>:100</w:t>
      </w:r>
      <w:r w:rsidRPr="00DE4A2E">
        <w:rPr>
          <w:rFonts w:ascii="Times New Roman" w:eastAsia="楷体" w:hAnsi="楷体"/>
          <w:sz w:val="24"/>
        </w:rPr>
        <w:t>分</w:t>
      </w:r>
      <w:r w:rsidRPr="00DE4A2E">
        <w:rPr>
          <w:rFonts w:ascii="Times New Roman" w:eastAsia="宋体" w:hAnsi="宋体"/>
          <w:sz w:val="24"/>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Arial" w:eastAsia="黑体" w:hAnsi="黑体"/>
          <w:sz w:val="24"/>
        </w:rPr>
        <w:t>一、选择题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15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每小题</w:t>
      </w:r>
      <w:r w:rsidRPr="00DE4A2E">
        <w:rPr>
          <w:rFonts w:ascii="Times New Roman" w:eastAsia="宋体" w:hAnsi="宋体"/>
          <w:sz w:val="24"/>
        </w:rPr>
        <w:t>2</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30</w:t>
      </w:r>
      <w:r w:rsidRPr="00DE4A2E">
        <w:rPr>
          <w:rFonts w:ascii="Times New Roman" w:eastAsia="楷体" w:hAnsi="楷体"/>
          <w:sz w:val="24"/>
        </w:rPr>
        <w:t>分。每小题只有一个选项符合题目要求</w:t>
      </w:r>
      <w:r w:rsidRPr="00DE4A2E">
        <w:rPr>
          <w:rFonts w:ascii="Times New Roman" w:eastAsia="宋体" w:hAnsi="宋体"/>
          <w:sz w:val="24"/>
        </w:rPr>
        <w:t>)</w:t>
      </w:r>
    </w:p>
    <w:p w:rsidR="007C177F"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山东滨州二模</w:t>
      </w:r>
      <w:r w:rsidRPr="00DE4A2E">
        <w:rPr>
          <w:rFonts w:ascii="Times New Roman" w:eastAsia="宋体" w:hAnsi="宋体"/>
        </w:rPr>
        <w:t>)</w:t>
      </w:r>
      <w:r w:rsidRPr="00DE4A2E">
        <w:rPr>
          <w:rFonts w:ascii="Times New Roman" w:eastAsia="宋体" w:hAnsi="宋体"/>
        </w:rPr>
        <w:t>下列遗传学实验一定能达到预期目标的是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 xml:space="preserve">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通过测交实验检测某红眼雌蝇是否含白眼基因</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将红花和白花豌豆植株杂交以判断显隐性性状</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用秋水仙素处理二倍体水稻的花粉以获得纯合子</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用</w:t>
      </w:r>
      <w:r w:rsidRPr="00DE4A2E">
        <w:rPr>
          <w:rFonts w:ascii="Times New Roman" w:eastAsia="宋体" w:hAnsi="宋体"/>
          <w:vertAlign w:val="superscript"/>
        </w:rPr>
        <w:t>3</w:t>
      </w:r>
      <w:r w:rsidRPr="00DE4A2E">
        <w:rPr>
          <w:rFonts w:ascii="Times New Roman" w:eastAsia="宋体" w:hAnsi="宋体"/>
        </w:rPr>
        <w:t>H</w:t>
      </w:r>
      <w:r w:rsidRPr="00DE4A2E">
        <w:rPr>
          <w:rFonts w:ascii="Times New Roman" w:eastAsia="宋体" w:hAnsi="宋体"/>
        </w:rPr>
        <w:t>标记的噬菌体侵染细菌以证明遗传物质是</w:t>
      </w:r>
      <w:r w:rsidRPr="00DE4A2E">
        <w:rPr>
          <w:rFonts w:ascii="Times New Roman" w:eastAsia="宋体" w:hAnsi="宋体"/>
        </w:rPr>
        <w:t>DNA</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全国</w:t>
      </w:r>
      <w:r w:rsidRPr="00DE4A2E">
        <w:rPr>
          <w:rFonts w:ascii="宋体" w:eastAsia="宋体" w:hAnsi="宋体" w:cs="宋体" w:hint="eastAsia"/>
        </w:rPr>
        <w:t>Ⅰ</w:t>
      </w:r>
      <w:r w:rsidRPr="00DE4A2E">
        <w:rPr>
          <w:rFonts w:ascii="Times New Roman" w:eastAsia="宋体" w:hAnsi="宋体"/>
        </w:rPr>
        <w:t>)</w:t>
      </w:r>
      <w:r w:rsidRPr="00DE4A2E">
        <w:rPr>
          <w:rFonts w:ascii="Times New Roman" w:eastAsia="宋体" w:hAnsi="宋体"/>
        </w:rPr>
        <w:t>已知果蝇的长翅和截翅由一对等位基因控制。多只长翅果蝇进行单对交配</w:t>
      </w:r>
      <w:r w:rsidRPr="00DE4A2E">
        <w:rPr>
          <w:rFonts w:ascii="Times New Roman" w:eastAsia="宋体" w:hAnsi="宋体"/>
        </w:rPr>
        <w:t>(</w:t>
      </w:r>
      <w:r w:rsidRPr="00DE4A2E">
        <w:rPr>
          <w:rFonts w:ascii="Times New Roman" w:eastAsia="宋体" w:hAnsi="宋体"/>
        </w:rPr>
        <w:t>每个瓶中有</w:t>
      </w:r>
      <w:r w:rsidRPr="00DE4A2E">
        <w:rPr>
          <w:rFonts w:ascii="Times New Roman" w:eastAsia="宋体" w:hAnsi="宋体"/>
        </w:rPr>
        <w:t>1</w:t>
      </w:r>
      <w:r w:rsidRPr="00DE4A2E">
        <w:rPr>
          <w:rFonts w:ascii="Times New Roman" w:eastAsia="宋体" w:hAnsi="宋体"/>
        </w:rPr>
        <w:t>只雌果蝇和</w:t>
      </w:r>
      <w:r w:rsidRPr="00DE4A2E">
        <w:rPr>
          <w:rFonts w:ascii="Times New Roman" w:eastAsia="宋体" w:hAnsi="宋体"/>
        </w:rPr>
        <w:t>1</w:t>
      </w:r>
      <w:r w:rsidRPr="00DE4A2E">
        <w:rPr>
          <w:rFonts w:ascii="Times New Roman" w:eastAsia="宋体" w:hAnsi="宋体"/>
        </w:rPr>
        <w:t>只雄果蝇</w:t>
      </w:r>
      <w:r w:rsidRPr="00DE4A2E">
        <w:rPr>
          <w:rFonts w:ascii="Times New Roman" w:eastAsia="宋体" w:hAnsi="宋体"/>
        </w:rPr>
        <w:t>),</w:t>
      </w:r>
      <w:r w:rsidRPr="00DE4A2E">
        <w:rPr>
          <w:rFonts w:ascii="Times New Roman" w:eastAsia="宋体" w:hAnsi="宋体"/>
        </w:rPr>
        <w:t>子代果蝇中长翅</w:t>
      </w:r>
      <w:r w:rsidRPr="00DE4A2E">
        <w:rPr>
          <w:rFonts w:ascii="宋体" w:eastAsia="宋体" w:hAnsi="宋体" w:cs="宋体" w:hint="eastAsia"/>
        </w:rPr>
        <w:t>∶</w:t>
      </w:r>
      <w:r w:rsidRPr="00DE4A2E">
        <w:rPr>
          <w:rFonts w:ascii="Times New Roman" w:eastAsia="宋体" w:hAnsi="宋体"/>
        </w:rPr>
        <w:t>截翅</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。据此无法判断的是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长翅是显性性状还是隐性性状</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亲代雌蝇是杂合子还是纯合子</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该等位基因位于常染色体还是</w:t>
      </w:r>
      <w:r w:rsidRPr="00DE4A2E">
        <w:rPr>
          <w:rFonts w:ascii="Times New Roman" w:eastAsia="宋体" w:hAnsi="宋体"/>
        </w:rPr>
        <w:t>X</w:t>
      </w:r>
      <w:r w:rsidRPr="00DE4A2E">
        <w:rPr>
          <w:rFonts w:ascii="Times New Roman" w:eastAsia="宋体" w:hAnsi="宋体"/>
        </w:rPr>
        <w:t>染色体上</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该等位基因在雌蝇体细胞中是否成对存在</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3</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山东烟台模拟</w:t>
      </w:r>
      <w:r w:rsidRPr="00DE4A2E">
        <w:rPr>
          <w:rFonts w:ascii="Times New Roman" w:eastAsia="宋体" w:hAnsi="宋体"/>
        </w:rPr>
        <w:t>)</w:t>
      </w:r>
      <w:r w:rsidRPr="00DE4A2E">
        <w:rPr>
          <w:rFonts w:ascii="Times New Roman" w:eastAsia="宋体" w:hAnsi="宋体"/>
        </w:rPr>
        <w:t>某种昆虫的翅型有正常翅、长翅、小翅</w:t>
      </w:r>
      <w:r w:rsidRPr="00DE4A2E">
        <w:rPr>
          <w:rFonts w:ascii="Times New Roman" w:eastAsia="宋体" w:hAnsi="宋体"/>
        </w:rPr>
        <w:t>,</w:t>
      </w:r>
      <w:r w:rsidRPr="00DE4A2E">
        <w:rPr>
          <w:rFonts w:ascii="Times New Roman" w:eastAsia="宋体" w:hAnsi="宋体"/>
        </w:rPr>
        <w:t>共</w:t>
      </w:r>
      <w:r w:rsidRPr="00DE4A2E">
        <w:rPr>
          <w:rFonts w:ascii="Times New Roman" w:eastAsia="宋体" w:hAnsi="宋体"/>
        </w:rPr>
        <w:t>3</w:t>
      </w:r>
      <w:r w:rsidRPr="00DE4A2E">
        <w:rPr>
          <w:rFonts w:ascii="Times New Roman" w:eastAsia="宋体" w:hAnsi="宋体"/>
        </w:rPr>
        <w:t>种类型</w:t>
      </w:r>
      <w:r w:rsidRPr="00DE4A2E">
        <w:rPr>
          <w:rFonts w:ascii="Times New Roman" w:eastAsia="宋体" w:hAnsi="宋体"/>
        </w:rPr>
        <w:t>,</w:t>
      </w:r>
      <w:r w:rsidRPr="00DE4A2E">
        <w:rPr>
          <w:rFonts w:ascii="Times New Roman" w:eastAsia="宋体" w:hAnsi="宋体"/>
        </w:rPr>
        <w:t>依次由常染色体上的</w:t>
      </w:r>
      <w:r w:rsidRPr="00DE4A2E">
        <w:rPr>
          <w:rFonts w:ascii="Times New Roman" w:eastAsia="宋体" w:hAnsi="宋体"/>
        </w:rPr>
        <w:t>C</w:t>
      </w:r>
      <w:r w:rsidRPr="00DE4A2E">
        <w:rPr>
          <w:rFonts w:ascii="Times New Roman" w:eastAsia="宋体" w:hAnsi="宋体"/>
        </w:rPr>
        <w:t>、</w:t>
      </w:r>
      <w:r w:rsidRPr="00DE4A2E">
        <w:rPr>
          <w:rFonts w:ascii="Times New Roman" w:eastAsia="宋体" w:hAnsi="宋体"/>
        </w:rPr>
        <w:t>C'</w:t>
      </w:r>
      <w:r w:rsidRPr="00DE4A2E">
        <w:rPr>
          <w:rFonts w:ascii="Times New Roman" w:eastAsia="宋体" w:hAnsi="宋体"/>
        </w:rPr>
        <w:t>、</w:t>
      </w:r>
      <w:r w:rsidRPr="00DE4A2E">
        <w:rPr>
          <w:rFonts w:ascii="Times New Roman" w:eastAsia="宋体" w:hAnsi="宋体"/>
        </w:rPr>
        <w:t>c</w:t>
      </w:r>
      <w:r w:rsidRPr="00DE4A2E">
        <w:rPr>
          <w:rFonts w:ascii="Times New Roman" w:eastAsia="宋体" w:hAnsi="宋体"/>
        </w:rPr>
        <w:t>基因控制。正常翅的雌雄个体杂交</w:t>
      </w:r>
      <w:r w:rsidRPr="00DE4A2E">
        <w:rPr>
          <w:rFonts w:ascii="Times New Roman" w:eastAsia="宋体" w:hAnsi="宋体"/>
        </w:rPr>
        <w:t>,</w:t>
      </w:r>
      <w:r w:rsidRPr="00DE4A2E">
        <w:rPr>
          <w:rFonts w:ascii="Times New Roman" w:eastAsia="宋体" w:hAnsi="宋体"/>
        </w:rPr>
        <w:t>子代全为正常翅或出现小翅个体</w:t>
      </w:r>
      <w:r w:rsidRPr="00DE4A2E">
        <w:rPr>
          <w:rFonts w:ascii="Times New Roman" w:eastAsia="宋体" w:hAnsi="宋体"/>
        </w:rPr>
        <w:t>,</w:t>
      </w:r>
      <w:r w:rsidRPr="00DE4A2E">
        <w:rPr>
          <w:rFonts w:ascii="Times New Roman" w:eastAsia="宋体" w:hAnsi="宋体"/>
        </w:rPr>
        <w:t>基因型相同的长翅个体杂交</w:t>
      </w:r>
      <w:r w:rsidRPr="00DE4A2E">
        <w:rPr>
          <w:rFonts w:ascii="Times New Roman" w:eastAsia="宋体" w:hAnsi="宋体"/>
        </w:rPr>
        <w:t>,</w:t>
      </w:r>
      <w:r w:rsidRPr="00DE4A2E">
        <w:rPr>
          <w:rFonts w:ascii="Times New Roman" w:eastAsia="宋体" w:hAnsi="宋体"/>
        </w:rPr>
        <w:t>子代出现长翅与正常翅、或出现长翅与小翅个体</w:t>
      </w:r>
      <w:r w:rsidRPr="00DE4A2E">
        <w:rPr>
          <w:rFonts w:ascii="Times New Roman" w:eastAsia="宋体" w:hAnsi="宋体"/>
        </w:rPr>
        <w:t>,</w:t>
      </w:r>
      <w:r w:rsidRPr="00DE4A2E">
        <w:rPr>
          <w:rFonts w:ascii="Times New Roman" w:eastAsia="宋体" w:hAnsi="宋体"/>
        </w:rPr>
        <w:t>比例总接近</w:t>
      </w:r>
      <w:r w:rsidRPr="00DE4A2E">
        <w:rPr>
          <w:rFonts w:ascii="Times New Roman" w:eastAsia="宋体" w:hAnsi="宋体"/>
        </w:rPr>
        <w:t>2</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。下列分析正确的是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基因</w:t>
      </w:r>
      <w:r w:rsidRPr="00DE4A2E">
        <w:rPr>
          <w:rFonts w:ascii="Times New Roman" w:eastAsia="宋体" w:hAnsi="宋体"/>
        </w:rPr>
        <w:t>C</w:t>
      </w:r>
      <w:r w:rsidRPr="00DE4A2E">
        <w:rPr>
          <w:rFonts w:ascii="Times New Roman" w:eastAsia="宋体" w:hAnsi="宋体"/>
        </w:rPr>
        <w:t>对</w:t>
      </w:r>
      <w:r w:rsidRPr="00DE4A2E">
        <w:rPr>
          <w:rFonts w:ascii="Times New Roman" w:eastAsia="宋体" w:hAnsi="宋体"/>
        </w:rPr>
        <w:t>C'</w:t>
      </w:r>
      <w:r w:rsidRPr="00DE4A2E">
        <w:rPr>
          <w:rFonts w:ascii="Times New Roman" w:eastAsia="宋体" w:hAnsi="宋体"/>
        </w:rPr>
        <w:t>、</w:t>
      </w:r>
      <w:r w:rsidRPr="00DE4A2E">
        <w:rPr>
          <w:rFonts w:ascii="Times New Roman" w:eastAsia="宋体" w:hAnsi="宋体"/>
        </w:rPr>
        <w:t>c</w:t>
      </w:r>
      <w:r w:rsidRPr="00DE4A2E">
        <w:rPr>
          <w:rFonts w:ascii="Times New Roman" w:eastAsia="宋体" w:hAnsi="宋体"/>
        </w:rPr>
        <w:t>为显性</w:t>
      </w:r>
      <w:r w:rsidRPr="00DE4A2E">
        <w:rPr>
          <w:rFonts w:ascii="Times New Roman" w:eastAsia="宋体" w:hAnsi="宋体"/>
        </w:rPr>
        <w:t>,</w:t>
      </w:r>
      <w:r w:rsidRPr="00DE4A2E">
        <w:rPr>
          <w:rFonts w:ascii="Times New Roman" w:eastAsia="宋体" w:hAnsi="宋体"/>
        </w:rPr>
        <w:t>是基因突变的结果</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长翅个体与正常翅个体杂交</w:t>
      </w:r>
      <w:r w:rsidRPr="00DE4A2E">
        <w:rPr>
          <w:rFonts w:ascii="Times New Roman" w:eastAsia="宋体" w:hAnsi="宋体"/>
        </w:rPr>
        <w:t>,</w:t>
      </w:r>
      <w:r w:rsidRPr="00DE4A2E">
        <w:rPr>
          <w:rFonts w:ascii="Times New Roman" w:eastAsia="宋体" w:hAnsi="宋体"/>
        </w:rPr>
        <w:t>子代中不会出现小翅个体</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长翅个体与小翅个体杂交</w:t>
      </w:r>
      <w:r w:rsidRPr="00DE4A2E">
        <w:rPr>
          <w:rFonts w:ascii="Times New Roman" w:eastAsia="宋体" w:hAnsi="宋体"/>
        </w:rPr>
        <w:t>,</w:t>
      </w:r>
      <w:r w:rsidRPr="00DE4A2E">
        <w:rPr>
          <w:rFonts w:ascii="Times New Roman" w:eastAsia="宋体" w:hAnsi="宋体"/>
        </w:rPr>
        <w:t>理论上子代的性状比例为</w:t>
      </w:r>
      <w:r w:rsidRPr="00DE4A2E">
        <w:rPr>
          <w:rFonts w:ascii="Times New Roman" w:eastAsia="宋体" w:hAnsi="宋体"/>
        </w:rPr>
        <w:t>1</w:t>
      </w:r>
      <w:r w:rsidRPr="00DE4A2E">
        <w:rPr>
          <w:rFonts w:ascii="宋体" w:eastAsia="宋体" w:hAnsi="宋体" w:cs="宋体" w:hint="eastAsia"/>
        </w:rPr>
        <w:t>∶</w:t>
      </w:r>
      <w:r w:rsidRPr="00DE4A2E">
        <w:rPr>
          <w:rFonts w:ascii="Times New Roman" w:eastAsia="宋体" w:hAnsi="宋体"/>
        </w:rPr>
        <w:t>1</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该昆虫种群翅型的基因型有</w:t>
      </w:r>
      <w:r w:rsidRPr="00DE4A2E">
        <w:rPr>
          <w:rFonts w:ascii="Times New Roman" w:eastAsia="宋体" w:hAnsi="宋体"/>
        </w:rPr>
        <w:t>6</w:t>
      </w:r>
      <w:r w:rsidRPr="00DE4A2E">
        <w:rPr>
          <w:rFonts w:ascii="Times New Roman" w:eastAsia="宋体" w:hAnsi="宋体"/>
        </w:rPr>
        <w:t>种</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4</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山东日照一模</w:t>
      </w:r>
      <w:r w:rsidRPr="00DE4A2E">
        <w:rPr>
          <w:rFonts w:ascii="Times New Roman" w:eastAsia="宋体" w:hAnsi="宋体"/>
        </w:rPr>
        <w:t>)</w:t>
      </w:r>
      <w:r w:rsidRPr="00DE4A2E">
        <w:rPr>
          <w:rFonts w:ascii="Times New Roman" w:eastAsia="宋体" w:hAnsi="宋体"/>
        </w:rPr>
        <w:t>某雌雄同株的二倍体植物中</w:t>
      </w:r>
      <w:r w:rsidRPr="00DE4A2E">
        <w:rPr>
          <w:rFonts w:ascii="Times New Roman" w:eastAsia="宋体" w:hAnsi="宋体"/>
        </w:rPr>
        <w:t>,</w:t>
      </w:r>
      <w:r w:rsidRPr="00DE4A2E">
        <w:rPr>
          <w:rFonts w:ascii="Times New Roman" w:eastAsia="宋体" w:hAnsi="宋体"/>
        </w:rPr>
        <w:t>控制抗病</w:t>
      </w:r>
      <w:r w:rsidRPr="00DE4A2E">
        <w:rPr>
          <w:rFonts w:ascii="Times New Roman" w:eastAsia="宋体" w:hAnsi="宋体"/>
        </w:rPr>
        <w:t>(A)</w:t>
      </w:r>
      <w:r w:rsidRPr="00DE4A2E">
        <w:rPr>
          <w:rFonts w:ascii="Times New Roman" w:eastAsia="宋体" w:hAnsi="宋体"/>
        </w:rPr>
        <w:t>与易感病</w:t>
      </w:r>
      <w:r w:rsidRPr="00DE4A2E">
        <w:rPr>
          <w:rFonts w:ascii="Times New Roman" w:eastAsia="宋体" w:hAnsi="宋体"/>
        </w:rPr>
        <w:t>(a)</w:t>
      </w:r>
      <w:r w:rsidRPr="00DE4A2E">
        <w:rPr>
          <w:rFonts w:ascii="Times New Roman" w:eastAsia="宋体" w:hAnsi="宋体"/>
        </w:rPr>
        <w:t>、高茎</w:t>
      </w:r>
      <w:r w:rsidRPr="00DE4A2E">
        <w:rPr>
          <w:rFonts w:ascii="Times New Roman" w:eastAsia="宋体" w:hAnsi="宋体"/>
        </w:rPr>
        <w:t>(B)</w:t>
      </w:r>
      <w:r w:rsidRPr="00DE4A2E">
        <w:rPr>
          <w:rFonts w:ascii="Times New Roman" w:eastAsia="宋体" w:hAnsi="宋体"/>
        </w:rPr>
        <w:t>与矮茎</w:t>
      </w:r>
      <w:r w:rsidRPr="00DE4A2E">
        <w:rPr>
          <w:rFonts w:ascii="Times New Roman" w:eastAsia="宋体" w:hAnsi="宋体"/>
        </w:rPr>
        <w:t>(b)</w:t>
      </w:r>
      <w:r w:rsidRPr="00DE4A2E">
        <w:rPr>
          <w:rFonts w:ascii="Times New Roman" w:eastAsia="宋体" w:hAnsi="宋体"/>
        </w:rPr>
        <w:t>的基因分别位于两对染色体上。让纯种抗病高茎植株与纯种易感病矮茎植株杂交</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全为抗病高茎植株</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自交获得的</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中</w:t>
      </w:r>
      <w:r w:rsidRPr="00DE4A2E">
        <w:rPr>
          <w:rFonts w:ascii="Times New Roman" w:eastAsia="宋体" w:hAnsi="宋体"/>
        </w:rPr>
        <w:t>,</w:t>
      </w:r>
      <w:r w:rsidRPr="00DE4A2E">
        <w:rPr>
          <w:rFonts w:ascii="Times New Roman" w:eastAsia="宋体" w:hAnsi="宋体"/>
        </w:rPr>
        <w:t>抗病高茎</w:t>
      </w:r>
      <w:r w:rsidRPr="00DE4A2E">
        <w:rPr>
          <w:rFonts w:ascii="宋体" w:eastAsia="宋体" w:hAnsi="宋体" w:cs="宋体" w:hint="eastAsia"/>
        </w:rPr>
        <w:t>∶</w:t>
      </w:r>
      <w:r w:rsidRPr="00DE4A2E">
        <w:rPr>
          <w:rFonts w:ascii="Times New Roman" w:eastAsia="宋体" w:hAnsi="宋体"/>
        </w:rPr>
        <w:t>抗病矮茎</w:t>
      </w:r>
      <w:r w:rsidRPr="00DE4A2E">
        <w:rPr>
          <w:rFonts w:ascii="宋体" w:eastAsia="宋体" w:hAnsi="宋体" w:cs="宋体" w:hint="eastAsia"/>
        </w:rPr>
        <w:t>∶</w:t>
      </w:r>
      <w:r w:rsidRPr="00DE4A2E">
        <w:rPr>
          <w:rFonts w:ascii="Times New Roman" w:eastAsia="宋体" w:hAnsi="宋体"/>
        </w:rPr>
        <w:t>易感病高茎</w:t>
      </w:r>
      <w:r w:rsidRPr="00DE4A2E">
        <w:rPr>
          <w:rFonts w:ascii="宋体" w:eastAsia="宋体" w:hAnsi="宋体" w:cs="宋体" w:hint="eastAsia"/>
        </w:rPr>
        <w:t>∶</w:t>
      </w:r>
      <w:r w:rsidRPr="00DE4A2E">
        <w:rPr>
          <w:rFonts w:ascii="Times New Roman" w:eastAsia="宋体" w:hAnsi="宋体"/>
        </w:rPr>
        <w:t>易感病矮茎</w:t>
      </w:r>
      <w:r w:rsidRPr="00DE4A2E">
        <w:rPr>
          <w:rFonts w:ascii="Times New Roman" w:eastAsia="宋体" w:hAnsi="宋体"/>
        </w:rPr>
        <w:t>=9</w:t>
      </w:r>
      <w:r w:rsidRPr="00DE4A2E">
        <w:rPr>
          <w:rFonts w:ascii="宋体" w:eastAsia="宋体" w:hAnsi="宋体" w:cs="宋体" w:hint="eastAsia"/>
        </w:rPr>
        <w:t>∶</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。下列有关叙述错误的是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等位基因</w:t>
      </w:r>
      <w:r w:rsidRPr="00DE4A2E">
        <w:rPr>
          <w:rFonts w:ascii="Times New Roman" w:eastAsia="宋体" w:hAnsi="宋体"/>
        </w:rPr>
        <w:t>A</w:t>
      </w:r>
      <w:r w:rsidRPr="00DE4A2E">
        <w:rPr>
          <w:rFonts w:ascii="Times New Roman" w:eastAsia="宋体" w:hAnsi="宋体"/>
        </w:rPr>
        <w:t>、</w:t>
      </w:r>
      <w:r w:rsidRPr="00DE4A2E">
        <w:rPr>
          <w:rFonts w:ascii="Times New Roman" w:eastAsia="宋体" w:hAnsi="宋体"/>
        </w:rPr>
        <w:t>a</w:t>
      </w:r>
      <w:r w:rsidRPr="00DE4A2E">
        <w:rPr>
          <w:rFonts w:ascii="Times New Roman" w:eastAsia="宋体" w:hAnsi="宋体"/>
        </w:rPr>
        <w:t>与</w:t>
      </w:r>
      <w:r w:rsidRPr="00DE4A2E">
        <w:rPr>
          <w:rFonts w:ascii="Times New Roman" w:eastAsia="宋体" w:hAnsi="宋体"/>
        </w:rPr>
        <w:t>B</w:t>
      </w:r>
      <w:r w:rsidRPr="00DE4A2E">
        <w:rPr>
          <w:rFonts w:ascii="Times New Roman" w:eastAsia="宋体" w:hAnsi="宋体"/>
        </w:rPr>
        <w:t>、</w:t>
      </w:r>
      <w:r w:rsidRPr="00DE4A2E">
        <w:rPr>
          <w:rFonts w:ascii="Times New Roman" w:eastAsia="宋体" w:hAnsi="宋体"/>
        </w:rPr>
        <w:t>b</w:t>
      </w:r>
      <w:r w:rsidRPr="00DE4A2E">
        <w:rPr>
          <w:rFonts w:ascii="Times New Roman" w:eastAsia="宋体" w:hAnsi="宋体"/>
        </w:rPr>
        <w:t>的遗传既遵循分离定律又遵循自由组合定律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中的抗病植株分别进行自交和随机交配</w:t>
      </w:r>
      <w:r w:rsidRPr="00DE4A2E">
        <w:rPr>
          <w:rFonts w:ascii="Times New Roman" w:eastAsia="宋体" w:hAnsi="宋体"/>
        </w:rPr>
        <w:t>,</w:t>
      </w:r>
      <w:r w:rsidRPr="00DE4A2E">
        <w:rPr>
          <w:rFonts w:ascii="Times New Roman" w:eastAsia="宋体" w:hAnsi="宋体"/>
        </w:rPr>
        <w:t>后代中抗病基因频率均不变</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中的抗病高茎植株进行自交</w:t>
      </w:r>
      <w:r w:rsidRPr="00DE4A2E">
        <w:rPr>
          <w:rFonts w:ascii="Times New Roman" w:eastAsia="宋体" w:hAnsi="宋体"/>
        </w:rPr>
        <w:t>,</w:t>
      </w:r>
      <w:r w:rsidRPr="00DE4A2E">
        <w:rPr>
          <w:rFonts w:ascii="Times New Roman" w:eastAsia="宋体" w:hAnsi="宋体"/>
        </w:rPr>
        <w:t>后代的性状比例为</w:t>
      </w:r>
      <w:r w:rsidRPr="00DE4A2E">
        <w:rPr>
          <w:rFonts w:ascii="Times New Roman" w:eastAsia="宋体" w:hAnsi="宋体"/>
        </w:rPr>
        <w:t>25</w:t>
      </w:r>
      <w:r w:rsidRPr="00DE4A2E">
        <w:rPr>
          <w:rFonts w:ascii="宋体" w:eastAsia="宋体" w:hAnsi="宋体" w:cs="宋体" w:hint="eastAsia"/>
        </w:rPr>
        <w:t>∶</w:t>
      </w:r>
      <w:r w:rsidRPr="00DE4A2E">
        <w:rPr>
          <w:rFonts w:ascii="Times New Roman" w:eastAsia="宋体" w:hAnsi="宋体"/>
        </w:rPr>
        <w:t>5</w:t>
      </w:r>
      <w:r w:rsidRPr="00DE4A2E">
        <w:rPr>
          <w:rFonts w:ascii="宋体" w:eastAsia="宋体" w:hAnsi="宋体" w:cs="宋体" w:hint="eastAsia"/>
        </w:rPr>
        <w:t>∶</w:t>
      </w:r>
      <w:r w:rsidRPr="00DE4A2E">
        <w:rPr>
          <w:rFonts w:ascii="Times New Roman" w:eastAsia="宋体" w:hAnsi="宋体"/>
        </w:rPr>
        <w:t>5</w:t>
      </w:r>
      <w:r w:rsidRPr="00DE4A2E">
        <w:rPr>
          <w:rFonts w:ascii="宋体" w:eastAsia="宋体" w:hAnsi="宋体" w:cs="宋体" w:hint="eastAsia"/>
        </w:rPr>
        <w:t>∶</w:t>
      </w:r>
      <w:r w:rsidRPr="00DE4A2E">
        <w:rPr>
          <w:rFonts w:ascii="Times New Roman" w:eastAsia="宋体" w:hAnsi="宋体"/>
        </w:rPr>
        <w:t>1</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中的抗病高茎植株随机交配</w:t>
      </w:r>
      <w:r w:rsidRPr="00DE4A2E">
        <w:rPr>
          <w:rFonts w:ascii="Times New Roman" w:eastAsia="宋体" w:hAnsi="宋体"/>
        </w:rPr>
        <w:t>,</w:t>
      </w:r>
      <w:r w:rsidRPr="00DE4A2E">
        <w:rPr>
          <w:rFonts w:ascii="Times New Roman" w:eastAsia="宋体" w:hAnsi="宋体"/>
        </w:rPr>
        <w:t>后代的性状比例为</w:t>
      </w:r>
      <w:r w:rsidRPr="00DE4A2E">
        <w:rPr>
          <w:rFonts w:ascii="Times New Roman" w:eastAsia="宋体" w:hAnsi="宋体"/>
        </w:rPr>
        <w:t>27</w:t>
      </w:r>
      <w:r w:rsidRPr="00DE4A2E">
        <w:rPr>
          <w:rFonts w:ascii="宋体" w:eastAsia="宋体" w:hAnsi="宋体" w:cs="宋体" w:hint="eastAsia"/>
        </w:rPr>
        <w:t>∶</w:t>
      </w:r>
      <w:r w:rsidRPr="00DE4A2E">
        <w:rPr>
          <w:rFonts w:ascii="Times New Roman" w:eastAsia="宋体" w:hAnsi="宋体"/>
        </w:rPr>
        <w:t>9</w:t>
      </w:r>
      <w:r w:rsidRPr="00DE4A2E">
        <w:rPr>
          <w:rFonts w:ascii="宋体" w:eastAsia="宋体" w:hAnsi="宋体" w:cs="宋体" w:hint="eastAsia"/>
        </w:rPr>
        <w:t>∶</w:t>
      </w:r>
      <w:r w:rsidRPr="00DE4A2E">
        <w:rPr>
          <w:rFonts w:ascii="Times New Roman" w:eastAsia="宋体" w:hAnsi="宋体"/>
        </w:rPr>
        <w:t>9</w:t>
      </w:r>
      <w:r w:rsidRPr="00DE4A2E">
        <w:rPr>
          <w:rFonts w:ascii="宋体" w:eastAsia="宋体" w:hAnsi="宋体" w:cs="宋体" w:hint="eastAsia"/>
        </w:rPr>
        <w:t>∶</w:t>
      </w:r>
      <w:r w:rsidRPr="00DE4A2E">
        <w:rPr>
          <w:rFonts w:ascii="Times New Roman" w:eastAsia="宋体" w:hAnsi="宋体"/>
        </w:rPr>
        <w:t>1</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5</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浙江</w:t>
      </w:r>
      <w:r w:rsidRPr="00DE4A2E">
        <w:rPr>
          <w:rFonts w:ascii="Times New Roman" w:eastAsia="宋体" w:hAnsi="宋体"/>
        </w:rPr>
        <w:t>7</w:t>
      </w:r>
      <w:r w:rsidRPr="00DE4A2E">
        <w:rPr>
          <w:rFonts w:ascii="Times New Roman" w:eastAsia="楷体" w:hAnsi="楷体"/>
        </w:rPr>
        <w:t>月选考</w:t>
      </w:r>
      <w:r w:rsidRPr="00DE4A2E">
        <w:rPr>
          <w:rFonts w:ascii="Times New Roman" w:eastAsia="宋体" w:hAnsi="宋体"/>
        </w:rPr>
        <w:t>)</w:t>
      </w:r>
      <w:r w:rsidRPr="00DE4A2E">
        <w:rPr>
          <w:rFonts w:ascii="Times New Roman" w:eastAsia="宋体" w:hAnsi="宋体"/>
        </w:rPr>
        <w:t>若某哺乳动物毛发颜色由基因</w:t>
      </w:r>
      <w:r w:rsidRPr="00DE4A2E">
        <w:rPr>
          <w:rFonts w:ascii="Times New Roman" w:eastAsia="宋体" w:hAnsi="宋体"/>
        </w:rPr>
        <w:t>D</w:t>
      </w:r>
      <w:r w:rsidRPr="00DE4A2E">
        <w:rPr>
          <w:rFonts w:ascii="Times New Roman" w:eastAsia="宋体" w:hAnsi="宋体"/>
          <w:vertAlign w:val="superscript"/>
        </w:rPr>
        <w:t>e</w:t>
      </w:r>
      <w:r w:rsidRPr="00DE4A2E">
        <w:rPr>
          <w:rFonts w:ascii="Times New Roman" w:eastAsia="宋体" w:hAnsi="宋体"/>
        </w:rPr>
        <w:t>(</w:t>
      </w:r>
      <w:r w:rsidRPr="00DE4A2E">
        <w:rPr>
          <w:rFonts w:ascii="Times New Roman" w:eastAsia="宋体" w:hAnsi="宋体"/>
        </w:rPr>
        <w:t>褐色</w:t>
      </w:r>
      <w:r w:rsidRPr="00DE4A2E">
        <w:rPr>
          <w:rFonts w:ascii="Times New Roman" w:eastAsia="宋体" w:hAnsi="宋体"/>
        </w:rPr>
        <w:t>)</w:t>
      </w:r>
      <w:r w:rsidRPr="00DE4A2E">
        <w:rPr>
          <w:rFonts w:ascii="Times New Roman" w:eastAsia="宋体" w:hAnsi="宋体"/>
        </w:rPr>
        <w:t>、</w:t>
      </w:r>
      <w:r w:rsidRPr="00DE4A2E">
        <w:rPr>
          <w:rFonts w:ascii="Times New Roman" w:eastAsia="宋体" w:hAnsi="宋体"/>
        </w:rPr>
        <w:t>D</w:t>
      </w:r>
      <w:r w:rsidRPr="00DE4A2E">
        <w:rPr>
          <w:rFonts w:ascii="Times New Roman" w:eastAsia="宋体" w:hAnsi="宋体"/>
          <w:vertAlign w:val="superscript"/>
        </w:rPr>
        <w:t>f</w:t>
      </w:r>
      <w:r w:rsidRPr="00DE4A2E">
        <w:rPr>
          <w:rFonts w:ascii="Times New Roman" w:eastAsia="宋体" w:hAnsi="宋体"/>
        </w:rPr>
        <w:t>(</w:t>
      </w:r>
      <w:r w:rsidRPr="00DE4A2E">
        <w:rPr>
          <w:rFonts w:ascii="Times New Roman" w:eastAsia="宋体" w:hAnsi="宋体"/>
        </w:rPr>
        <w:t>灰色</w:t>
      </w:r>
      <w:r w:rsidRPr="00DE4A2E">
        <w:rPr>
          <w:rFonts w:ascii="Times New Roman" w:eastAsia="宋体" w:hAnsi="宋体"/>
        </w:rPr>
        <w:t>)</w:t>
      </w:r>
      <w:r w:rsidRPr="00DE4A2E">
        <w:rPr>
          <w:rFonts w:ascii="Times New Roman" w:eastAsia="宋体" w:hAnsi="宋体"/>
        </w:rPr>
        <w:t>、</w:t>
      </w:r>
      <w:r w:rsidRPr="00DE4A2E">
        <w:rPr>
          <w:rFonts w:ascii="Times New Roman" w:eastAsia="宋体" w:hAnsi="宋体"/>
        </w:rPr>
        <w:t>d(</w:t>
      </w:r>
      <w:r w:rsidRPr="00DE4A2E">
        <w:rPr>
          <w:rFonts w:ascii="Times New Roman" w:eastAsia="宋体" w:hAnsi="宋体"/>
        </w:rPr>
        <w:t>白色</w:t>
      </w:r>
      <w:r w:rsidRPr="00DE4A2E">
        <w:rPr>
          <w:rFonts w:ascii="Times New Roman" w:eastAsia="宋体" w:hAnsi="宋体"/>
        </w:rPr>
        <w:t>)</w:t>
      </w:r>
      <w:r w:rsidRPr="00DE4A2E">
        <w:rPr>
          <w:rFonts w:ascii="Times New Roman" w:eastAsia="宋体" w:hAnsi="宋体"/>
        </w:rPr>
        <w:t>控制</w:t>
      </w:r>
      <w:r w:rsidRPr="00DE4A2E">
        <w:rPr>
          <w:rFonts w:ascii="Times New Roman" w:eastAsia="宋体" w:hAnsi="宋体"/>
        </w:rPr>
        <w:t>,</w:t>
      </w:r>
      <w:r w:rsidRPr="00DE4A2E">
        <w:rPr>
          <w:rFonts w:ascii="Times New Roman" w:eastAsia="宋体" w:hAnsi="宋体"/>
        </w:rPr>
        <w:t>其中</w:t>
      </w:r>
      <w:r w:rsidRPr="00DE4A2E">
        <w:rPr>
          <w:rFonts w:ascii="Times New Roman" w:eastAsia="宋体" w:hAnsi="宋体"/>
        </w:rPr>
        <w:t>D</w:t>
      </w:r>
      <w:r w:rsidRPr="00DE4A2E">
        <w:rPr>
          <w:rFonts w:ascii="Times New Roman" w:eastAsia="宋体" w:hAnsi="宋体"/>
          <w:vertAlign w:val="superscript"/>
        </w:rPr>
        <w:t>e</w:t>
      </w:r>
      <w:r w:rsidRPr="00DE4A2E">
        <w:rPr>
          <w:rFonts w:ascii="Times New Roman" w:eastAsia="宋体" w:hAnsi="宋体"/>
        </w:rPr>
        <w:t>和</w:t>
      </w:r>
      <w:r w:rsidRPr="00DE4A2E">
        <w:rPr>
          <w:rFonts w:ascii="Times New Roman" w:eastAsia="宋体" w:hAnsi="宋体"/>
        </w:rPr>
        <w:t>D</w:t>
      </w:r>
      <w:r w:rsidRPr="00DE4A2E">
        <w:rPr>
          <w:rFonts w:ascii="Times New Roman" w:eastAsia="宋体" w:hAnsi="宋体"/>
          <w:vertAlign w:val="superscript"/>
        </w:rPr>
        <w:t>f</w:t>
      </w:r>
      <w:r w:rsidRPr="00DE4A2E">
        <w:rPr>
          <w:rFonts w:ascii="Times New Roman" w:eastAsia="宋体" w:hAnsi="宋体"/>
        </w:rPr>
        <w:t>分别对</w:t>
      </w:r>
      <w:r w:rsidRPr="00DE4A2E">
        <w:rPr>
          <w:rFonts w:ascii="Times New Roman" w:eastAsia="宋体" w:hAnsi="宋体"/>
        </w:rPr>
        <w:t>d</w:t>
      </w:r>
      <w:r w:rsidRPr="00DE4A2E">
        <w:rPr>
          <w:rFonts w:ascii="Times New Roman" w:eastAsia="宋体" w:hAnsi="宋体"/>
        </w:rPr>
        <w:t>完全显性。毛发形状由基因</w:t>
      </w:r>
      <w:r w:rsidRPr="00DE4A2E">
        <w:rPr>
          <w:rFonts w:ascii="Times New Roman" w:eastAsia="宋体" w:hAnsi="宋体"/>
        </w:rPr>
        <w:t>H(</w:t>
      </w:r>
      <w:r w:rsidRPr="00DE4A2E">
        <w:rPr>
          <w:rFonts w:ascii="Times New Roman" w:eastAsia="宋体" w:hAnsi="宋体"/>
        </w:rPr>
        <w:t>卷毛</w:t>
      </w:r>
      <w:r w:rsidRPr="00DE4A2E">
        <w:rPr>
          <w:rFonts w:ascii="Times New Roman" w:eastAsia="宋体" w:hAnsi="宋体"/>
        </w:rPr>
        <w:t>)</w:t>
      </w:r>
      <w:r w:rsidRPr="00DE4A2E">
        <w:rPr>
          <w:rFonts w:ascii="Times New Roman" w:eastAsia="宋体" w:hAnsi="宋体"/>
        </w:rPr>
        <w:t>、</w:t>
      </w:r>
      <w:r w:rsidRPr="00DE4A2E">
        <w:rPr>
          <w:rFonts w:ascii="Times New Roman" w:eastAsia="宋体" w:hAnsi="宋体"/>
        </w:rPr>
        <w:t>h(</w:t>
      </w:r>
      <w:r w:rsidRPr="00DE4A2E">
        <w:rPr>
          <w:rFonts w:ascii="Times New Roman" w:eastAsia="宋体" w:hAnsi="宋体"/>
        </w:rPr>
        <w:t>直毛</w:t>
      </w:r>
      <w:r w:rsidRPr="00DE4A2E">
        <w:rPr>
          <w:rFonts w:ascii="Times New Roman" w:eastAsia="宋体" w:hAnsi="宋体"/>
        </w:rPr>
        <w:t>)</w:t>
      </w:r>
      <w:r w:rsidRPr="00DE4A2E">
        <w:rPr>
          <w:rFonts w:ascii="Times New Roman" w:eastAsia="宋体" w:hAnsi="宋体"/>
        </w:rPr>
        <w:t>控制。控制两种性状的等位基因均位于常染色体上且独立遗传。基因型为</w:t>
      </w:r>
      <w:r w:rsidRPr="00DE4A2E">
        <w:rPr>
          <w:rFonts w:ascii="Times New Roman" w:eastAsia="宋体" w:hAnsi="宋体"/>
        </w:rPr>
        <w:t>D</w:t>
      </w:r>
      <w:r w:rsidRPr="00DE4A2E">
        <w:rPr>
          <w:rFonts w:ascii="Times New Roman" w:eastAsia="宋体" w:hAnsi="宋体"/>
          <w:vertAlign w:val="superscript"/>
        </w:rPr>
        <w:t>e</w:t>
      </w:r>
      <w:r w:rsidRPr="00DE4A2E">
        <w:rPr>
          <w:rFonts w:ascii="Times New Roman" w:eastAsia="宋体" w:hAnsi="宋体"/>
        </w:rPr>
        <w:t>dHh</w:t>
      </w:r>
      <w:r w:rsidRPr="00DE4A2E">
        <w:rPr>
          <w:rFonts w:ascii="Times New Roman" w:eastAsia="宋体" w:hAnsi="宋体"/>
        </w:rPr>
        <w:t>和</w:t>
      </w:r>
      <w:r w:rsidRPr="00DE4A2E">
        <w:rPr>
          <w:rFonts w:ascii="Times New Roman" w:eastAsia="宋体" w:hAnsi="宋体"/>
        </w:rPr>
        <w:t>D</w:t>
      </w:r>
      <w:r w:rsidRPr="00DE4A2E">
        <w:rPr>
          <w:rFonts w:ascii="Times New Roman" w:eastAsia="宋体" w:hAnsi="宋体"/>
          <w:vertAlign w:val="superscript"/>
        </w:rPr>
        <w:t>f</w:t>
      </w:r>
      <w:r w:rsidRPr="00DE4A2E">
        <w:rPr>
          <w:rFonts w:ascii="Times New Roman" w:eastAsia="宋体" w:hAnsi="宋体"/>
        </w:rPr>
        <w:t>dHh</w:t>
      </w:r>
      <w:r w:rsidRPr="00DE4A2E">
        <w:rPr>
          <w:rFonts w:ascii="Times New Roman" w:eastAsia="宋体" w:hAnsi="宋体"/>
        </w:rPr>
        <w:t>的雌雄个体交配。下列说法正确的是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若</w:t>
      </w:r>
      <w:r w:rsidRPr="00DE4A2E">
        <w:rPr>
          <w:rFonts w:ascii="Times New Roman" w:eastAsia="宋体" w:hAnsi="宋体"/>
        </w:rPr>
        <w:t>D</w:t>
      </w:r>
      <w:r w:rsidRPr="00DE4A2E">
        <w:rPr>
          <w:rFonts w:ascii="Times New Roman" w:eastAsia="宋体" w:hAnsi="宋体"/>
          <w:vertAlign w:val="superscript"/>
        </w:rPr>
        <w:t>e</w:t>
      </w:r>
      <w:r w:rsidRPr="00DE4A2E">
        <w:rPr>
          <w:rFonts w:ascii="Times New Roman" w:eastAsia="宋体" w:hAnsi="宋体"/>
        </w:rPr>
        <w:t>对</w:t>
      </w:r>
      <w:r w:rsidRPr="00DE4A2E">
        <w:rPr>
          <w:rFonts w:ascii="Times New Roman" w:eastAsia="宋体" w:hAnsi="宋体"/>
        </w:rPr>
        <w:t>D</w:t>
      </w:r>
      <w:r w:rsidRPr="00DE4A2E">
        <w:rPr>
          <w:rFonts w:ascii="Times New Roman" w:eastAsia="宋体" w:hAnsi="宋体"/>
          <w:vertAlign w:val="superscript"/>
        </w:rPr>
        <w:t>f</w:t>
      </w:r>
      <w:r w:rsidRPr="00DE4A2E">
        <w:rPr>
          <w:rFonts w:ascii="Times New Roman" w:eastAsia="宋体" w:hAnsi="宋体"/>
        </w:rPr>
        <w:t>共显性、</w:t>
      </w:r>
      <w:r w:rsidRPr="00DE4A2E">
        <w:rPr>
          <w:rFonts w:ascii="Times New Roman" w:eastAsia="宋体" w:hAnsi="宋体"/>
        </w:rPr>
        <w:t>H</w:t>
      </w:r>
      <w:r w:rsidRPr="00DE4A2E">
        <w:rPr>
          <w:rFonts w:ascii="Times New Roman" w:eastAsia="宋体" w:hAnsi="宋体"/>
        </w:rPr>
        <w:t>对</w:t>
      </w:r>
      <w:r w:rsidRPr="00DE4A2E">
        <w:rPr>
          <w:rFonts w:ascii="Times New Roman" w:eastAsia="宋体" w:hAnsi="宋体"/>
        </w:rPr>
        <w:t>h</w:t>
      </w:r>
      <w:r w:rsidRPr="00DE4A2E">
        <w:rPr>
          <w:rFonts w:ascii="Times New Roman" w:eastAsia="宋体" w:hAnsi="宋体"/>
        </w:rPr>
        <w:t>完全显性</w:t>
      </w:r>
      <w:r w:rsidRPr="00DE4A2E">
        <w:rPr>
          <w:rFonts w:ascii="Times New Roman" w:eastAsia="宋体" w:hAnsi="宋体"/>
        </w:rPr>
        <w:t>,</w:t>
      </w:r>
      <w:r w:rsidRPr="00DE4A2E">
        <w:rPr>
          <w:rFonts w:ascii="Times New Roman" w:eastAsia="宋体" w:hAnsi="宋体"/>
        </w:rPr>
        <w:t>则</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有</w:t>
      </w:r>
      <w:r w:rsidRPr="00DE4A2E">
        <w:rPr>
          <w:rFonts w:ascii="Times New Roman" w:eastAsia="宋体" w:hAnsi="宋体"/>
        </w:rPr>
        <w:t>6</w:t>
      </w:r>
      <w:r w:rsidRPr="00DE4A2E">
        <w:rPr>
          <w:rFonts w:ascii="Times New Roman" w:eastAsia="宋体" w:hAnsi="宋体"/>
        </w:rPr>
        <w:t>种表型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若</w:t>
      </w:r>
      <w:r w:rsidRPr="00DE4A2E">
        <w:rPr>
          <w:rFonts w:ascii="Times New Roman" w:eastAsia="宋体" w:hAnsi="宋体"/>
        </w:rPr>
        <w:t>D</w:t>
      </w:r>
      <w:r w:rsidRPr="00DE4A2E">
        <w:rPr>
          <w:rFonts w:ascii="Times New Roman" w:eastAsia="宋体" w:hAnsi="宋体"/>
          <w:vertAlign w:val="superscript"/>
        </w:rPr>
        <w:t>e</w:t>
      </w:r>
      <w:r w:rsidRPr="00DE4A2E">
        <w:rPr>
          <w:rFonts w:ascii="Times New Roman" w:eastAsia="宋体" w:hAnsi="宋体"/>
        </w:rPr>
        <w:t>对</w:t>
      </w:r>
      <w:r w:rsidRPr="00DE4A2E">
        <w:rPr>
          <w:rFonts w:ascii="Times New Roman" w:eastAsia="宋体" w:hAnsi="宋体"/>
        </w:rPr>
        <w:t>D</w:t>
      </w:r>
      <w:r w:rsidRPr="00DE4A2E">
        <w:rPr>
          <w:rFonts w:ascii="Times New Roman" w:eastAsia="宋体" w:hAnsi="宋体"/>
          <w:vertAlign w:val="superscript"/>
        </w:rPr>
        <w:t>f</w:t>
      </w:r>
      <w:r w:rsidRPr="00DE4A2E">
        <w:rPr>
          <w:rFonts w:ascii="Times New Roman" w:eastAsia="宋体" w:hAnsi="宋体"/>
        </w:rPr>
        <w:t>共显性、</w:t>
      </w:r>
      <w:r w:rsidRPr="00DE4A2E">
        <w:rPr>
          <w:rFonts w:ascii="Times New Roman" w:eastAsia="宋体" w:hAnsi="宋体"/>
        </w:rPr>
        <w:t>H</w:t>
      </w:r>
      <w:r w:rsidRPr="00DE4A2E">
        <w:rPr>
          <w:rFonts w:ascii="Times New Roman" w:eastAsia="宋体" w:hAnsi="宋体"/>
        </w:rPr>
        <w:t>对</w:t>
      </w:r>
      <w:r w:rsidRPr="00DE4A2E">
        <w:rPr>
          <w:rFonts w:ascii="Times New Roman" w:eastAsia="宋体" w:hAnsi="宋体"/>
        </w:rPr>
        <w:t>h</w:t>
      </w:r>
      <w:r w:rsidRPr="00DE4A2E">
        <w:rPr>
          <w:rFonts w:ascii="Times New Roman" w:eastAsia="宋体" w:hAnsi="宋体"/>
        </w:rPr>
        <w:t>不完全显性</w:t>
      </w:r>
      <w:r w:rsidRPr="00DE4A2E">
        <w:rPr>
          <w:rFonts w:ascii="Times New Roman" w:eastAsia="宋体" w:hAnsi="宋体"/>
        </w:rPr>
        <w:t>,</w:t>
      </w:r>
      <w:r w:rsidRPr="00DE4A2E">
        <w:rPr>
          <w:rFonts w:ascii="Times New Roman" w:eastAsia="宋体" w:hAnsi="宋体"/>
        </w:rPr>
        <w:t>则</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有</w:t>
      </w:r>
      <w:r w:rsidRPr="00DE4A2E">
        <w:rPr>
          <w:rFonts w:ascii="Times New Roman" w:eastAsia="宋体" w:hAnsi="宋体"/>
        </w:rPr>
        <w:t>12</w:t>
      </w:r>
      <w:r w:rsidRPr="00DE4A2E">
        <w:rPr>
          <w:rFonts w:ascii="Times New Roman" w:eastAsia="宋体" w:hAnsi="宋体"/>
        </w:rPr>
        <w:t>种表型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若</w:t>
      </w:r>
      <w:r w:rsidRPr="00DE4A2E">
        <w:rPr>
          <w:rFonts w:ascii="Times New Roman" w:eastAsia="宋体" w:hAnsi="宋体"/>
        </w:rPr>
        <w:t>D</w:t>
      </w:r>
      <w:r w:rsidRPr="00DE4A2E">
        <w:rPr>
          <w:rFonts w:ascii="Times New Roman" w:eastAsia="宋体" w:hAnsi="宋体"/>
          <w:vertAlign w:val="superscript"/>
        </w:rPr>
        <w:t>e</w:t>
      </w:r>
      <w:r w:rsidRPr="00DE4A2E">
        <w:rPr>
          <w:rFonts w:ascii="Times New Roman" w:eastAsia="宋体" w:hAnsi="宋体"/>
        </w:rPr>
        <w:t>对</w:t>
      </w:r>
      <w:r w:rsidRPr="00DE4A2E">
        <w:rPr>
          <w:rFonts w:ascii="Times New Roman" w:eastAsia="宋体" w:hAnsi="宋体"/>
        </w:rPr>
        <w:t>D</w:t>
      </w:r>
      <w:r w:rsidRPr="00DE4A2E">
        <w:rPr>
          <w:rFonts w:ascii="Times New Roman" w:eastAsia="宋体" w:hAnsi="宋体"/>
          <w:vertAlign w:val="superscript"/>
        </w:rPr>
        <w:t>f</w:t>
      </w:r>
      <w:r w:rsidRPr="00DE4A2E">
        <w:rPr>
          <w:rFonts w:ascii="Times New Roman" w:eastAsia="宋体" w:hAnsi="宋体"/>
        </w:rPr>
        <w:t>不完全显性、</w:t>
      </w:r>
      <w:r w:rsidRPr="00DE4A2E">
        <w:rPr>
          <w:rFonts w:ascii="Times New Roman" w:eastAsia="宋体" w:hAnsi="宋体"/>
        </w:rPr>
        <w:t>H</w:t>
      </w:r>
      <w:r w:rsidRPr="00DE4A2E">
        <w:rPr>
          <w:rFonts w:ascii="Times New Roman" w:eastAsia="宋体" w:hAnsi="宋体"/>
        </w:rPr>
        <w:t>对</w:t>
      </w:r>
      <w:r w:rsidRPr="00DE4A2E">
        <w:rPr>
          <w:rFonts w:ascii="Times New Roman" w:eastAsia="宋体" w:hAnsi="宋体"/>
        </w:rPr>
        <w:t>h</w:t>
      </w:r>
      <w:r w:rsidRPr="00DE4A2E">
        <w:rPr>
          <w:rFonts w:ascii="Times New Roman" w:eastAsia="宋体" w:hAnsi="宋体"/>
        </w:rPr>
        <w:t>完全显性</w:t>
      </w:r>
      <w:r w:rsidRPr="00DE4A2E">
        <w:rPr>
          <w:rFonts w:ascii="Times New Roman" w:eastAsia="宋体" w:hAnsi="宋体"/>
        </w:rPr>
        <w:t>,</w:t>
      </w:r>
      <w:r w:rsidRPr="00DE4A2E">
        <w:rPr>
          <w:rFonts w:ascii="Times New Roman" w:eastAsia="宋体" w:hAnsi="宋体"/>
        </w:rPr>
        <w:t>则</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有</w:t>
      </w:r>
      <w:r w:rsidRPr="00DE4A2E">
        <w:rPr>
          <w:rFonts w:ascii="Times New Roman" w:eastAsia="宋体" w:hAnsi="宋体"/>
        </w:rPr>
        <w:t>9</w:t>
      </w:r>
      <w:r w:rsidRPr="00DE4A2E">
        <w:rPr>
          <w:rFonts w:ascii="Times New Roman" w:eastAsia="宋体" w:hAnsi="宋体"/>
        </w:rPr>
        <w:t>种表型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若</w:t>
      </w:r>
      <w:r w:rsidRPr="00DE4A2E">
        <w:rPr>
          <w:rFonts w:ascii="Times New Roman" w:eastAsia="宋体" w:hAnsi="宋体"/>
        </w:rPr>
        <w:t>D</w:t>
      </w:r>
      <w:r w:rsidRPr="00DE4A2E">
        <w:rPr>
          <w:rFonts w:ascii="Times New Roman" w:eastAsia="宋体" w:hAnsi="宋体"/>
          <w:vertAlign w:val="superscript"/>
        </w:rPr>
        <w:t>e</w:t>
      </w:r>
      <w:r w:rsidRPr="00DE4A2E">
        <w:rPr>
          <w:rFonts w:ascii="Times New Roman" w:eastAsia="宋体" w:hAnsi="宋体"/>
        </w:rPr>
        <w:t>对</w:t>
      </w:r>
      <w:r w:rsidRPr="00DE4A2E">
        <w:rPr>
          <w:rFonts w:ascii="Times New Roman" w:eastAsia="宋体" w:hAnsi="宋体"/>
        </w:rPr>
        <w:t>D</w:t>
      </w:r>
      <w:r w:rsidRPr="00DE4A2E">
        <w:rPr>
          <w:rFonts w:ascii="Times New Roman" w:eastAsia="宋体" w:hAnsi="宋体"/>
          <w:vertAlign w:val="superscript"/>
        </w:rPr>
        <w:t>f</w:t>
      </w:r>
      <w:r w:rsidRPr="00DE4A2E">
        <w:rPr>
          <w:rFonts w:ascii="Times New Roman" w:eastAsia="宋体" w:hAnsi="宋体"/>
        </w:rPr>
        <w:t>完全显性、</w:t>
      </w:r>
      <w:r w:rsidRPr="00DE4A2E">
        <w:rPr>
          <w:rFonts w:ascii="Times New Roman" w:eastAsia="宋体" w:hAnsi="宋体"/>
        </w:rPr>
        <w:t>H</w:t>
      </w:r>
      <w:r w:rsidRPr="00DE4A2E">
        <w:rPr>
          <w:rFonts w:ascii="Times New Roman" w:eastAsia="宋体" w:hAnsi="宋体"/>
        </w:rPr>
        <w:t>对</w:t>
      </w:r>
      <w:r w:rsidRPr="00DE4A2E">
        <w:rPr>
          <w:rFonts w:ascii="Times New Roman" w:eastAsia="宋体" w:hAnsi="宋体"/>
        </w:rPr>
        <w:t>h</w:t>
      </w:r>
      <w:r w:rsidRPr="00DE4A2E">
        <w:rPr>
          <w:rFonts w:ascii="Times New Roman" w:eastAsia="宋体" w:hAnsi="宋体"/>
        </w:rPr>
        <w:t>不完全显性</w:t>
      </w:r>
      <w:r w:rsidRPr="00DE4A2E">
        <w:rPr>
          <w:rFonts w:ascii="Times New Roman" w:eastAsia="宋体" w:hAnsi="宋体"/>
        </w:rPr>
        <w:t>,</w:t>
      </w:r>
      <w:r w:rsidRPr="00DE4A2E">
        <w:rPr>
          <w:rFonts w:ascii="Times New Roman" w:eastAsia="宋体" w:hAnsi="宋体"/>
        </w:rPr>
        <w:t>则</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有</w:t>
      </w:r>
      <w:r w:rsidRPr="00DE4A2E">
        <w:rPr>
          <w:rFonts w:ascii="Times New Roman" w:eastAsia="宋体" w:hAnsi="宋体"/>
        </w:rPr>
        <w:t>8</w:t>
      </w:r>
      <w:r w:rsidRPr="00DE4A2E">
        <w:rPr>
          <w:rFonts w:ascii="Times New Roman" w:eastAsia="宋体" w:hAnsi="宋体"/>
        </w:rPr>
        <w:t>种表型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lastRenderedPageBreak/>
        <w:t>6</w:t>
      </w:r>
      <w:r w:rsidRPr="00DE4A2E">
        <w:rPr>
          <w:rFonts w:ascii="Times New Roman" w:eastAsia="宋体" w:hAnsi="Times New Roman" w:cs="Times New Roman"/>
        </w:rPr>
        <w:t>.</w:t>
      </w:r>
      <w:r w:rsidRPr="00DE4A2E">
        <w:rPr>
          <w:rFonts w:ascii="Times New Roman" w:eastAsia="宋体" w:hAnsi="宋体"/>
        </w:rPr>
        <w:t>水稻的高秆</w:t>
      </w:r>
      <w:r w:rsidRPr="00DE4A2E">
        <w:rPr>
          <w:rFonts w:ascii="Times New Roman" w:eastAsia="宋体" w:hAnsi="宋体"/>
        </w:rPr>
        <w:t>(D)</w:t>
      </w:r>
      <w:r w:rsidRPr="00DE4A2E">
        <w:rPr>
          <w:rFonts w:ascii="Times New Roman" w:eastAsia="宋体" w:hAnsi="宋体"/>
        </w:rPr>
        <w:t>对矮秆</w:t>
      </w:r>
      <w:r w:rsidRPr="00DE4A2E">
        <w:rPr>
          <w:rFonts w:ascii="Times New Roman" w:eastAsia="宋体" w:hAnsi="宋体"/>
        </w:rPr>
        <w:t>(d)</w:t>
      </w:r>
      <w:r w:rsidRPr="00DE4A2E">
        <w:rPr>
          <w:rFonts w:ascii="Times New Roman" w:eastAsia="宋体" w:hAnsi="宋体"/>
        </w:rPr>
        <w:t>为显性</w:t>
      </w:r>
      <w:r w:rsidRPr="00DE4A2E">
        <w:rPr>
          <w:rFonts w:ascii="Times New Roman" w:eastAsia="宋体" w:hAnsi="宋体"/>
        </w:rPr>
        <w:t>,</w:t>
      </w:r>
      <w:r w:rsidRPr="00DE4A2E">
        <w:rPr>
          <w:rFonts w:ascii="Times New Roman" w:eastAsia="宋体" w:hAnsi="宋体"/>
        </w:rPr>
        <w:t>抗稻瘟病</w:t>
      </w:r>
      <w:r w:rsidRPr="00DE4A2E">
        <w:rPr>
          <w:rFonts w:ascii="Times New Roman" w:eastAsia="宋体" w:hAnsi="宋体"/>
        </w:rPr>
        <w:t>(R)</w:t>
      </w:r>
      <w:r w:rsidRPr="00DE4A2E">
        <w:rPr>
          <w:rFonts w:ascii="Times New Roman" w:eastAsia="宋体" w:hAnsi="宋体"/>
        </w:rPr>
        <w:t>对易感稻瘟病</w:t>
      </w:r>
      <w:r w:rsidRPr="00DE4A2E">
        <w:rPr>
          <w:rFonts w:ascii="Times New Roman" w:eastAsia="宋体" w:hAnsi="宋体"/>
        </w:rPr>
        <w:t>(r)</w:t>
      </w:r>
      <w:r w:rsidRPr="00DE4A2E">
        <w:rPr>
          <w:rFonts w:ascii="Times New Roman" w:eastAsia="宋体" w:hAnsi="宋体"/>
        </w:rPr>
        <w:t>为显性</w:t>
      </w:r>
      <w:r w:rsidRPr="00DE4A2E">
        <w:rPr>
          <w:rFonts w:ascii="Times New Roman" w:eastAsia="宋体" w:hAnsi="宋体"/>
        </w:rPr>
        <w:t>,</w:t>
      </w:r>
      <w:r w:rsidRPr="00DE4A2E">
        <w:rPr>
          <w:rFonts w:ascii="Times New Roman" w:eastAsia="宋体" w:hAnsi="宋体"/>
        </w:rPr>
        <w:t>这两对基因位于不同对的染色体上</w:t>
      </w:r>
      <w:r w:rsidRPr="00DE4A2E">
        <w:rPr>
          <w:rFonts w:ascii="Times New Roman" w:eastAsia="宋体" w:hAnsi="宋体"/>
        </w:rPr>
        <w:t>,</w:t>
      </w:r>
      <w:r w:rsidRPr="00DE4A2E">
        <w:rPr>
          <w:rFonts w:ascii="Times New Roman" w:eastAsia="宋体" w:hAnsi="宋体"/>
        </w:rPr>
        <w:t>将一株高秆抗病的植株</w:t>
      </w:r>
      <w:r w:rsidRPr="00DE4A2E">
        <w:rPr>
          <w:rFonts w:ascii="Times New Roman" w:eastAsia="宋体" w:hAnsi="宋体"/>
        </w:rPr>
        <w:t>(</w:t>
      </w:r>
      <w:r w:rsidRPr="00DE4A2E">
        <w:rPr>
          <w:rFonts w:ascii="Times New Roman" w:eastAsia="宋体" w:hAnsi="宋体"/>
        </w:rPr>
        <w:t>甲</w:t>
      </w:r>
      <w:r w:rsidRPr="00DE4A2E">
        <w:rPr>
          <w:rFonts w:ascii="Times New Roman" w:eastAsia="宋体" w:hAnsi="宋体"/>
        </w:rPr>
        <w:t>)</w:t>
      </w:r>
      <w:r w:rsidRPr="00DE4A2E">
        <w:rPr>
          <w:rFonts w:ascii="Times New Roman" w:eastAsia="宋体" w:hAnsi="宋体"/>
        </w:rPr>
        <w:t>与另一株高秆易感病的植株</w:t>
      </w:r>
      <w:r w:rsidRPr="00DE4A2E">
        <w:rPr>
          <w:rFonts w:ascii="Times New Roman" w:eastAsia="宋体" w:hAnsi="宋体"/>
        </w:rPr>
        <w:t>(</w:t>
      </w:r>
      <w:r w:rsidRPr="00DE4A2E">
        <w:rPr>
          <w:rFonts w:ascii="Times New Roman" w:eastAsia="宋体" w:hAnsi="宋体"/>
        </w:rPr>
        <w:t>乙</w:t>
      </w:r>
      <w:r w:rsidRPr="00DE4A2E">
        <w:rPr>
          <w:rFonts w:ascii="Times New Roman" w:eastAsia="宋体" w:hAnsi="宋体"/>
        </w:rPr>
        <w:t>)</w:t>
      </w:r>
      <w:r w:rsidRPr="00DE4A2E">
        <w:rPr>
          <w:rFonts w:ascii="Times New Roman" w:eastAsia="宋体" w:hAnsi="宋体"/>
        </w:rPr>
        <w:t>杂交</w:t>
      </w:r>
      <w:r w:rsidRPr="00DE4A2E">
        <w:rPr>
          <w:rFonts w:ascii="Times New Roman" w:eastAsia="宋体" w:hAnsi="宋体"/>
        </w:rPr>
        <w:t>,</w:t>
      </w:r>
      <w:r w:rsidRPr="00DE4A2E">
        <w:rPr>
          <w:rFonts w:ascii="Times New Roman" w:eastAsia="宋体" w:hAnsi="宋体"/>
        </w:rPr>
        <w:t>结果如图所示</w:t>
      </w:r>
      <w:r w:rsidRPr="00DE4A2E">
        <w:rPr>
          <w:rFonts w:ascii="Times New Roman" w:eastAsia="宋体" w:hAnsi="宋体"/>
        </w:rPr>
        <w:t>,</w:t>
      </w:r>
      <w:r w:rsidRPr="00DE4A2E">
        <w:rPr>
          <w:rFonts w:ascii="Times New Roman" w:eastAsia="宋体" w:hAnsi="宋体"/>
        </w:rPr>
        <w:t>下面有关叙述</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549080" cy="914400"/>
            <wp:effectExtent l="0" t="0" r="0" b="0"/>
            <wp:docPr id="327" name="21A64.eps" descr="id:2147484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cstate="print"/>
                    <a:stretch>
                      <a:fillRect/>
                    </a:stretch>
                  </pic:blipFill>
                  <pic:spPr>
                    <a:xfrm>
                      <a:off x="0" y="0"/>
                      <a:ext cx="1549080" cy="914400"/>
                    </a:xfrm>
                    <a:prstGeom prst="rect">
                      <a:avLst/>
                    </a:prstGeom>
                  </pic:spPr>
                </pic:pic>
              </a:graphicData>
            </a:graphic>
          </wp:inline>
        </w:drawing>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若只研究茎高度的遗传</w:t>
      </w:r>
      <w:r w:rsidRPr="00DE4A2E">
        <w:rPr>
          <w:rFonts w:ascii="Times New Roman" w:eastAsia="宋体" w:hAnsi="宋体"/>
        </w:rPr>
        <w:t>,</w:t>
      </w:r>
      <w:r w:rsidRPr="00DE4A2E">
        <w:rPr>
          <w:rFonts w:ascii="Times New Roman" w:eastAsia="宋体" w:hAnsi="宋体"/>
        </w:rPr>
        <w:t>图示表型为高秆的个体中</w:t>
      </w:r>
      <w:r w:rsidRPr="00DE4A2E">
        <w:rPr>
          <w:rFonts w:ascii="Times New Roman" w:eastAsia="宋体" w:hAnsi="宋体"/>
        </w:rPr>
        <w:t>,</w:t>
      </w:r>
      <w:r w:rsidRPr="00DE4A2E">
        <w:rPr>
          <w:rFonts w:ascii="Times New Roman" w:eastAsia="宋体" w:hAnsi="宋体"/>
        </w:rPr>
        <w:t>纯合子的概率为</w:t>
      </w:r>
      <w:r w:rsidRPr="00DE4A2E">
        <w:rPr>
          <w:rFonts w:ascii="Times New Roman" w:eastAsia="宋体" w:hAnsi="宋体"/>
        </w:rPr>
        <w:t>1/2</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甲、乙两植株杂交产生的子代有</w:t>
      </w:r>
      <w:r w:rsidRPr="00DE4A2E">
        <w:rPr>
          <w:rFonts w:ascii="Times New Roman" w:eastAsia="宋体" w:hAnsi="宋体"/>
        </w:rPr>
        <w:t>6</w:t>
      </w:r>
      <w:r w:rsidRPr="00DE4A2E">
        <w:rPr>
          <w:rFonts w:ascii="Times New Roman" w:eastAsia="宋体" w:hAnsi="宋体"/>
        </w:rPr>
        <w:t>种基因型</w:t>
      </w:r>
      <w:r w:rsidRPr="00DE4A2E">
        <w:rPr>
          <w:rFonts w:ascii="Times New Roman" w:eastAsia="宋体" w:hAnsi="宋体"/>
        </w:rPr>
        <w:t>,4</w:t>
      </w:r>
      <w:r w:rsidRPr="00DE4A2E">
        <w:rPr>
          <w:rFonts w:ascii="Times New Roman" w:eastAsia="宋体" w:hAnsi="宋体"/>
        </w:rPr>
        <w:t>种表型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对甲植株进行测交</w:t>
      </w:r>
      <w:r w:rsidRPr="00DE4A2E">
        <w:rPr>
          <w:rFonts w:ascii="Times New Roman" w:eastAsia="宋体" w:hAnsi="宋体"/>
        </w:rPr>
        <w:t>,</w:t>
      </w:r>
      <w:r w:rsidRPr="00DE4A2E">
        <w:rPr>
          <w:rFonts w:ascii="Times New Roman" w:eastAsia="宋体" w:hAnsi="宋体"/>
        </w:rPr>
        <w:t>可得到能稳定遗传的矮秆抗病个体</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甲、乙两植株的基因型分别为</w:t>
      </w:r>
      <w:r w:rsidRPr="00DE4A2E">
        <w:rPr>
          <w:rFonts w:ascii="Times New Roman" w:eastAsia="宋体" w:hAnsi="宋体"/>
        </w:rPr>
        <w:t>DdRR</w:t>
      </w:r>
      <w:r w:rsidRPr="00DE4A2E">
        <w:rPr>
          <w:rFonts w:ascii="Times New Roman" w:eastAsia="宋体" w:hAnsi="宋体"/>
        </w:rPr>
        <w:t>和</w:t>
      </w:r>
      <w:r w:rsidRPr="00DE4A2E">
        <w:rPr>
          <w:rFonts w:ascii="Times New Roman" w:eastAsia="宋体" w:hAnsi="宋体"/>
        </w:rPr>
        <w:t>Ddrr</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7</w:t>
      </w:r>
      <w:r w:rsidRPr="00DE4A2E">
        <w:rPr>
          <w:rFonts w:ascii="Times New Roman" w:eastAsia="宋体" w:hAnsi="Times New Roman" w:cs="Times New Roman"/>
        </w:rPr>
        <w:t>.</w:t>
      </w:r>
      <w:r w:rsidRPr="00DE4A2E">
        <w:rPr>
          <w:rFonts w:ascii="Times New Roman" w:eastAsia="宋体" w:hAnsi="宋体"/>
        </w:rPr>
        <w:t>下列有关基因分离定律和基因自由组合定律的说法</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一对相对性状的遗传一定遵循基因的分离定律而不遵循基因的自由组合定律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分离定律发生在配子产生过程中</w:t>
      </w:r>
      <w:r w:rsidRPr="00DE4A2E">
        <w:rPr>
          <w:rFonts w:ascii="Times New Roman" w:eastAsia="宋体" w:hAnsi="宋体"/>
        </w:rPr>
        <w:t>,</w:t>
      </w:r>
      <w:r w:rsidRPr="00DE4A2E">
        <w:rPr>
          <w:rFonts w:ascii="Times New Roman" w:eastAsia="宋体" w:hAnsi="宋体"/>
        </w:rPr>
        <w:t>自由组合定律发生在配子随机结合过程中</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多对等位基因遗传时</w:t>
      </w:r>
      <w:r w:rsidRPr="00DE4A2E">
        <w:rPr>
          <w:rFonts w:ascii="Times New Roman" w:eastAsia="宋体" w:hAnsi="宋体"/>
        </w:rPr>
        <w:t>,</w:t>
      </w:r>
      <w:r w:rsidRPr="00DE4A2E">
        <w:rPr>
          <w:rFonts w:ascii="Times New Roman" w:eastAsia="宋体" w:hAnsi="宋体"/>
        </w:rPr>
        <w:t>在等位基因分离的同时</w:t>
      </w:r>
      <w:r w:rsidRPr="00DE4A2E">
        <w:rPr>
          <w:rFonts w:ascii="Times New Roman" w:eastAsia="宋体" w:hAnsi="宋体"/>
        </w:rPr>
        <w:t>,</w:t>
      </w:r>
      <w:r w:rsidRPr="00DE4A2E">
        <w:rPr>
          <w:rFonts w:ascii="Times New Roman" w:eastAsia="宋体" w:hAnsi="宋体"/>
        </w:rPr>
        <w:t>非等位基因自由组合</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若符合自由组合定律</w:t>
      </w:r>
      <w:r w:rsidRPr="00DE4A2E">
        <w:rPr>
          <w:rFonts w:ascii="Times New Roman" w:eastAsia="宋体" w:hAnsi="宋体"/>
        </w:rPr>
        <w:t>,</w:t>
      </w:r>
      <w:r w:rsidRPr="00DE4A2E">
        <w:rPr>
          <w:rFonts w:ascii="Times New Roman" w:eastAsia="宋体" w:hAnsi="宋体"/>
        </w:rPr>
        <w:t>双杂合子自交后代不一定出现</w:t>
      </w:r>
      <w:r w:rsidRPr="00DE4A2E">
        <w:rPr>
          <w:rFonts w:ascii="Times New Roman" w:eastAsia="宋体" w:hAnsi="宋体"/>
        </w:rPr>
        <w:t>9</w:t>
      </w:r>
      <w:r w:rsidRPr="00DE4A2E">
        <w:rPr>
          <w:rFonts w:ascii="宋体" w:eastAsia="宋体" w:hAnsi="宋体" w:cs="宋体" w:hint="eastAsia"/>
        </w:rPr>
        <w:t>∶</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的性状分离比</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8</w:t>
      </w:r>
      <w:r w:rsidRPr="00DE4A2E">
        <w:rPr>
          <w:rFonts w:ascii="Times New Roman" w:eastAsia="宋体" w:hAnsi="Times New Roman" w:cs="Times New Roman"/>
        </w:rPr>
        <w:t>.</w:t>
      </w:r>
      <w:r w:rsidRPr="00DE4A2E">
        <w:rPr>
          <w:rFonts w:ascii="Times New Roman" w:eastAsia="宋体" w:hAnsi="宋体"/>
        </w:rPr>
        <w:t>据下图能得出的结论是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705040" cy="1002960"/>
            <wp:effectExtent l="0" t="0" r="0" b="0"/>
            <wp:docPr id="328" name="21A65.eps" descr="id:2147484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9" cstate="print"/>
                    <a:stretch>
                      <a:fillRect/>
                    </a:stretch>
                  </pic:blipFill>
                  <pic:spPr>
                    <a:xfrm>
                      <a:off x="0" y="0"/>
                      <a:ext cx="2705040" cy="1002960"/>
                    </a:xfrm>
                    <a:prstGeom prst="rect">
                      <a:avLst/>
                    </a:prstGeom>
                  </pic:spPr>
                </pic:pic>
              </a:graphicData>
            </a:graphic>
          </wp:inline>
        </w:drawing>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乙个体自交后代会出现</w:t>
      </w:r>
      <w:r w:rsidRPr="00DE4A2E">
        <w:rPr>
          <w:rFonts w:ascii="Times New Roman" w:eastAsia="宋体" w:hAnsi="宋体"/>
        </w:rPr>
        <w:t>3</w:t>
      </w:r>
      <w:r w:rsidRPr="00DE4A2E">
        <w:rPr>
          <w:rFonts w:ascii="Times New Roman" w:eastAsia="宋体" w:hAnsi="宋体"/>
        </w:rPr>
        <w:t>种表型</w:t>
      </w:r>
      <w:r w:rsidRPr="00DE4A2E">
        <w:rPr>
          <w:rFonts w:ascii="Times New Roman" w:eastAsia="宋体" w:hAnsi="宋体"/>
        </w:rPr>
        <w:t>,</w:t>
      </w:r>
      <w:r w:rsidRPr="00DE4A2E">
        <w:rPr>
          <w:rFonts w:ascii="Times New Roman" w:eastAsia="宋体" w:hAnsi="宋体"/>
        </w:rPr>
        <w:t>比例为</w:t>
      </w:r>
      <w:r w:rsidRPr="00DE4A2E">
        <w:rPr>
          <w:rFonts w:ascii="Times New Roman" w:eastAsia="宋体" w:hAnsi="宋体"/>
        </w:rPr>
        <w:t>1</w:t>
      </w:r>
      <w:r w:rsidRPr="00DE4A2E">
        <w:rPr>
          <w:rFonts w:ascii="宋体" w:eastAsia="宋体" w:hAnsi="宋体" w:cs="宋体" w:hint="eastAsia"/>
        </w:rPr>
        <w:t>∶</w:t>
      </w:r>
      <w:r w:rsidRPr="00DE4A2E">
        <w:rPr>
          <w:rFonts w:ascii="Times New Roman" w:eastAsia="宋体" w:hAnsi="宋体"/>
        </w:rPr>
        <w:t>2</w:t>
      </w:r>
      <w:r w:rsidRPr="00DE4A2E">
        <w:rPr>
          <w:rFonts w:ascii="宋体" w:eastAsia="宋体" w:hAnsi="宋体" w:cs="宋体" w:hint="eastAsia"/>
        </w:rPr>
        <w:t>∶</w:t>
      </w:r>
      <w:r w:rsidRPr="00DE4A2E">
        <w:rPr>
          <w:rFonts w:ascii="Times New Roman" w:eastAsia="宋体" w:hAnsi="宋体"/>
        </w:rPr>
        <w:t>1</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丁图个体减数分裂时可以恰当地揭示孟德尔自由组合定律的实质</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孟德尔用丙</w:t>
      </w:r>
      <w:r w:rsidRPr="00DE4A2E">
        <w:rPr>
          <w:rFonts w:ascii="Times New Roman" w:eastAsia="宋体" w:hAnsi="宋体"/>
        </w:rPr>
        <w:t>YyRr</w:t>
      </w:r>
      <w:r w:rsidRPr="00DE4A2E">
        <w:rPr>
          <w:rFonts w:ascii="Times New Roman" w:eastAsia="宋体" w:hAnsi="宋体"/>
        </w:rPr>
        <w:t>自交</w:t>
      </w:r>
      <w:r w:rsidRPr="00DE4A2E">
        <w:rPr>
          <w:rFonts w:ascii="Times New Roman" w:eastAsia="宋体" w:hAnsi="宋体"/>
        </w:rPr>
        <w:t>,</w:t>
      </w:r>
      <w:r w:rsidRPr="00DE4A2E">
        <w:rPr>
          <w:rFonts w:ascii="Times New Roman" w:eastAsia="宋体" w:hAnsi="宋体"/>
        </w:rPr>
        <w:t>其子代分离比表型为</w:t>
      </w:r>
      <w:r w:rsidRPr="00DE4A2E">
        <w:rPr>
          <w:rFonts w:ascii="Times New Roman" w:eastAsia="宋体" w:hAnsi="宋体"/>
        </w:rPr>
        <w:t>9</w:t>
      </w:r>
      <w:r w:rsidRPr="00DE4A2E">
        <w:rPr>
          <w:rFonts w:ascii="宋体" w:eastAsia="宋体" w:hAnsi="宋体" w:cs="宋体" w:hint="eastAsia"/>
        </w:rPr>
        <w:t>∶</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这属于假说</w:t>
      </w:r>
      <w:r w:rsidRPr="00DE4A2E">
        <w:rPr>
          <w:rFonts w:ascii="Times New Roman" w:eastAsia="宋体" w:hAnsi="Times New Roman" w:cs="Times New Roman"/>
        </w:rPr>
        <w:t>—</w:t>
      </w:r>
      <w:r w:rsidRPr="00DE4A2E">
        <w:rPr>
          <w:rFonts w:ascii="Times New Roman" w:eastAsia="宋体" w:hAnsi="宋体"/>
        </w:rPr>
        <w:t>演绎的验证假说阶段</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孟德尔用假说</w:t>
      </w:r>
      <w:r w:rsidRPr="00DE4A2E">
        <w:rPr>
          <w:rFonts w:ascii="Times New Roman" w:eastAsia="宋体" w:hAnsi="Times New Roman" w:cs="Times New Roman"/>
        </w:rPr>
        <w:t>—</w:t>
      </w:r>
      <w:r w:rsidRPr="00DE4A2E">
        <w:rPr>
          <w:rFonts w:ascii="Times New Roman" w:eastAsia="宋体" w:hAnsi="宋体"/>
        </w:rPr>
        <w:t>演绎法揭示基因分离定律时</w:t>
      </w:r>
      <w:r w:rsidRPr="00DE4A2E">
        <w:rPr>
          <w:rFonts w:ascii="Times New Roman" w:eastAsia="宋体" w:hAnsi="宋体"/>
        </w:rPr>
        <w:t>,</w:t>
      </w:r>
      <w:r w:rsidRPr="00DE4A2E">
        <w:rPr>
          <w:rFonts w:ascii="Times New Roman" w:eastAsia="宋体" w:hAnsi="宋体"/>
        </w:rPr>
        <w:t>可以选甲、乙、丙、丁为材料</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9</w:t>
      </w:r>
      <w:r w:rsidRPr="00DE4A2E">
        <w:rPr>
          <w:rFonts w:ascii="Times New Roman" w:eastAsia="宋体" w:hAnsi="Times New Roman" w:cs="Times New Roman"/>
        </w:rPr>
        <w:t>.</w:t>
      </w:r>
      <w:r w:rsidRPr="00DE4A2E">
        <w:rPr>
          <w:rFonts w:ascii="Times New Roman" w:eastAsia="宋体" w:hAnsi="宋体"/>
        </w:rPr>
        <w:t>爱德华氏综合征是一种常见的常染色体三体综合征</w:t>
      </w:r>
      <w:r w:rsidRPr="00DE4A2E">
        <w:rPr>
          <w:rFonts w:ascii="Times New Roman" w:eastAsia="宋体" w:hAnsi="宋体"/>
        </w:rPr>
        <w:t>(</w:t>
      </w:r>
      <w:r w:rsidRPr="00DE4A2E">
        <w:rPr>
          <w:rFonts w:ascii="Times New Roman" w:eastAsia="宋体" w:hAnsi="宋体"/>
        </w:rPr>
        <w:t>又称</w:t>
      </w:r>
      <w:r w:rsidRPr="00DE4A2E">
        <w:rPr>
          <w:rFonts w:ascii="Times New Roman" w:eastAsia="宋体" w:hAnsi="宋体"/>
        </w:rPr>
        <w:t>18</w:t>
      </w:r>
      <w:r w:rsidRPr="00DE4A2E">
        <w:rPr>
          <w:rFonts w:ascii="Times New Roman" w:eastAsia="宋体" w:hAnsi="宋体"/>
        </w:rPr>
        <w:t>三体综合征</w:t>
      </w:r>
      <w:r w:rsidRPr="00DE4A2E">
        <w:rPr>
          <w:rFonts w:ascii="Times New Roman" w:eastAsia="宋体" w:hAnsi="宋体"/>
        </w:rPr>
        <w:t>),</w:t>
      </w:r>
      <w:r w:rsidRPr="00DE4A2E">
        <w:rPr>
          <w:rFonts w:ascii="Times New Roman" w:eastAsia="宋体" w:hAnsi="宋体"/>
        </w:rPr>
        <w:t>患者有智力障碍、发育延迟等症状。下列有关叙述正确的是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18</w:t>
      </w:r>
      <w:r w:rsidRPr="00DE4A2E">
        <w:rPr>
          <w:rFonts w:ascii="Times New Roman" w:eastAsia="宋体" w:hAnsi="宋体"/>
        </w:rPr>
        <w:t>三体综合征患者的体细胞中含有</w:t>
      </w:r>
      <w:r w:rsidRPr="00DE4A2E">
        <w:rPr>
          <w:rFonts w:ascii="Times New Roman" w:eastAsia="宋体" w:hAnsi="宋体"/>
        </w:rPr>
        <w:t>3</w:t>
      </w:r>
      <w:r w:rsidRPr="00DE4A2E">
        <w:rPr>
          <w:rFonts w:ascii="Times New Roman" w:eastAsia="宋体" w:hAnsi="宋体"/>
        </w:rPr>
        <w:t>个染色体组</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18</w:t>
      </w:r>
      <w:r w:rsidRPr="00DE4A2E">
        <w:rPr>
          <w:rFonts w:ascii="Times New Roman" w:eastAsia="宋体" w:hAnsi="宋体"/>
        </w:rPr>
        <w:t>三体综合征患者细胞内有导致智力降碍、发育迟缓的基因</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近亲结婚会大大增加</w:t>
      </w:r>
      <w:r w:rsidRPr="00DE4A2E">
        <w:rPr>
          <w:rFonts w:ascii="Times New Roman" w:eastAsia="宋体" w:hAnsi="宋体"/>
        </w:rPr>
        <w:t>18</w:t>
      </w:r>
      <w:r w:rsidRPr="00DE4A2E">
        <w:rPr>
          <w:rFonts w:ascii="Times New Roman" w:eastAsia="宋体" w:hAnsi="宋体"/>
        </w:rPr>
        <w:t>三体综合征在后代中的发病率</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18</w:t>
      </w:r>
      <w:r w:rsidRPr="00DE4A2E">
        <w:rPr>
          <w:rFonts w:ascii="Times New Roman" w:eastAsia="宋体" w:hAnsi="宋体"/>
        </w:rPr>
        <w:t>三体患儿出现的原因可能是精</w:t>
      </w:r>
      <w:r w:rsidRPr="00DE4A2E">
        <w:rPr>
          <w:rFonts w:ascii="Times New Roman" w:eastAsia="宋体" w:hAnsi="宋体"/>
        </w:rPr>
        <w:t>(</w:t>
      </w:r>
      <w:r w:rsidRPr="00DE4A2E">
        <w:rPr>
          <w:rFonts w:ascii="Times New Roman" w:eastAsia="宋体" w:hAnsi="宋体"/>
        </w:rPr>
        <w:t>或卵</w:t>
      </w:r>
      <w:r w:rsidRPr="00DE4A2E">
        <w:rPr>
          <w:rFonts w:ascii="Times New Roman" w:eastAsia="宋体" w:hAnsi="宋体"/>
        </w:rPr>
        <w:t>)</w:t>
      </w:r>
      <w:r w:rsidRPr="00DE4A2E">
        <w:rPr>
          <w:rFonts w:ascii="Times New Roman" w:eastAsia="宋体" w:hAnsi="宋体"/>
        </w:rPr>
        <w:t>原细胞减数分裂时</w:t>
      </w:r>
      <w:r w:rsidRPr="00DE4A2E">
        <w:rPr>
          <w:rFonts w:ascii="Times New Roman" w:eastAsia="宋体" w:hAnsi="宋体"/>
        </w:rPr>
        <w:t>18</w:t>
      </w:r>
      <w:r w:rsidRPr="00DE4A2E">
        <w:rPr>
          <w:rFonts w:ascii="Times New Roman" w:eastAsia="宋体" w:hAnsi="宋体"/>
        </w:rPr>
        <w:t>号染色体未正常分离</w:t>
      </w:r>
    </w:p>
    <w:p w:rsidR="007C177F" w:rsidRPr="00DE4A2E" w:rsidRDefault="007C177F" w:rsidP="007C177F">
      <w:pPr>
        <w:tabs>
          <w:tab w:val="left" w:pos="1871"/>
          <w:tab w:val="left" w:pos="3407"/>
          <w:tab w:val="left" w:pos="4949"/>
          <w:tab w:val="left" w:pos="6599"/>
        </w:tabs>
      </w:pPr>
      <w:r w:rsidRPr="00DE4A2E">
        <w:rPr>
          <w:rFonts w:ascii="Times New Roman" w:eastAsia="宋体" w:hAnsi="Times New Roman"/>
          <w:b/>
        </w:rPr>
        <w:t>10</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江苏徐州一模</w:t>
      </w:r>
      <w:r w:rsidRPr="00DE4A2E">
        <w:rPr>
          <w:rFonts w:ascii="Times New Roman" w:eastAsia="宋体" w:hAnsi="宋体"/>
        </w:rPr>
        <w:t>)</w:t>
      </w:r>
      <w:r w:rsidRPr="00DE4A2E">
        <w:rPr>
          <w:rFonts w:ascii="Times New Roman" w:eastAsia="宋体" w:hAnsi="宋体"/>
        </w:rPr>
        <w:t>一项关于唐氏综合征</w:t>
      </w:r>
      <w:r w:rsidRPr="00DE4A2E">
        <w:rPr>
          <w:rFonts w:ascii="Times New Roman" w:eastAsia="宋体" w:hAnsi="宋体"/>
        </w:rPr>
        <w:t>(21</w:t>
      </w:r>
      <w:r w:rsidRPr="00DE4A2E">
        <w:rPr>
          <w:rFonts w:ascii="Times New Roman" w:eastAsia="宋体" w:hAnsi="宋体"/>
        </w:rPr>
        <w:t>三体</w:t>
      </w:r>
      <w:r w:rsidRPr="00DE4A2E">
        <w:rPr>
          <w:rFonts w:ascii="Times New Roman" w:eastAsia="宋体" w:hAnsi="宋体"/>
        </w:rPr>
        <w:t>)</w:t>
      </w:r>
      <w:r w:rsidRPr="00DE4A2E">
        <w:rPr>
          <w:rFonts w:ascii="Times New Roman" w:eastAsia="宋体" w:hAnsi="宋体"/>
        </w:rPr>
        <w:t>的调查结果如下表</w:t>
      </w:r>
      <w:r w:rsidRPr="00DE4A2E">
        <w:rPr>
          <w:rFonts w:ascii="Times New Roman" w:eastAsia="宋体" w:hAnsi="宋体"/>
        </w:rPr>
        <w:t>,</w:t>
      </w:r>
      <w:r w:rsidRPr="00DE4A2E">
        <w:rPr>
          <w:rFonts w:ascii="Times New Roman" w:eastAsia="宋体" w:hAnsi="宋体"/>
        </w:rPr>
        <w:t>以下叙述错误的是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tbl>
      <w:tblPr>
        <w:tblW w:w="18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26"/>
        <w:gridCol w:w="478"/>
        <w:gridCol w:w="478"/>
        <w:gridCol w:w="478"/>
        <w:gridCol w:w="393"/>
      </w:tblGrid>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母亲年龄</w:t>
            </w:r>
            <w:r w:rsidRPr="00DE4A2E">
              <w:rPr>
                <w:rFonts w:ascii="Times New Roman" w:eastAsia="宋体" w:hAnsi="宋体"/>
                <w:sz w:val="18"/>
              </w:rPr>
              <w:t>/</w:t>
            </w:r>
            <w:r w:rsidRPr="00DE4A2E">
              <w:rPr>
                <w:rFonts w:ascii="Arial" w:eastAsia="黑体" w:hAnsi="黑体"/>
                <w:sz w:val="18"/>
              </w:rPr>
              <w:t>岁</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20~24</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25~29</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30~34</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宋体" w:eastAsia="宋体" w:hAnsi="宋体"/>
                <w:sz w:val="18"/>
              </w:rPr>
              <w:t>≥</w:t>
            </w:r>
            <w:r w:rsidRPr="00DE4A2E">
              <w:rPr>
                <w:rFonts w:ascii="Times New Roman" w:eastAsia="宋体" w:hAnsi="宋体"/>
                <w:sz w:val="18"/>
              </w:rPr>
              <w:t>35</w:t>
            </w:r>
          </w:p>
        </w:tc>
      </w:tr>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唐氏患儿发生率</w:t>
            </w:r>
            <w:r w:rsidRPr="00DE4A2E">
              <w:rPr>
                <w:rFonts w:ascii="Times New Roman" w:eastAsia="宋体" w:hAnsi="宋体"/>
                <w:sz w:val="18"/>
              </w:rPr>
              <w:t>/(</w:t>
            </w:r>
            <w:r w:rsidRPr="00DE4A2E">
              <w:rPr>
                <w:rFonts w:ascii="Times New Roman" w:eastAsia="宋体" w:hAnsi="Times New Roman" w:cs="Times New Roman"/>
                <w:sz w:val="18"/>
              </w:rPr>
              <w:t>×</w:t>
            </w:r>
            <w:r w:rsidRPr="00DE4A2E">
              <w:rPr>
                <w:rFonts w:ascii="Times New Roman" w:eastAsia="宋体" w:hAnsi="宋体"/>
                <w:sz w:val="18"/>
              </w:rPr>
              <w:t>10</w:t>
            </w:r>
            <w:r w:rsidRPr="00DE4A2E">
              <w:rPr>
                <w:rFonts w:ascii="Times New Roman" w:eastAsia="宋体" w:hAnsi="宋体"/>
                <w:sz w:val="18"/>
                <w:vertAlign w:val="superscript"/>
              </w:rPr>
              <w:t>-4</w:t>
            </w:r>
            <w:r w:rsidRPr="00DE4A2E">
              <w:rPr>
                <w:rFonts w:ascii="Times New Roman" w:eastAsia="宋体" w:hAnsi="宋体"/>
                <w:sz w:val="18"/>
              </w:rPr>
              <w:t>)</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1</w:t>
            </w:r>
            <w:r w:rsidRPr="00DE4A2E">
              <w:rPr>
                <w:rFonts w:ascii="Times New Roman" w:eastAsia="宋体" w:hAnsi="Times New Roman" w:cs="Times New Roman"/>
                <w:sz w:val="18"/>
              </w:rPr>
              <w:t>.</w:t>
            </w:r>
            <w:r w:rsidRPr="00DE4A2E">
              <w:rPr>
                <w:rFonts w:ascii="Times New Roman" w:eastAsia="宋体" w:hAnsi="宋体"/>
                <w:sz w:val="18"/>
              </w:rPr>
              <w:t>19</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2</w:t>
            </w:r>
            <w:r w:rsidRPr="00DE4A2E">
              <w:rPr>
                <w:rFonts w:ascii="Times New Roman" w:eastAsia="宋体" w:hAnsi="Times New Roman" w:cs="Times New Roman"/>
                <w:sz w:val="18"/>
              </w:rPr>
              <w:t>.</w:t>
            </w:r>
            <w:r w:rsidRPr="00DE4A2E">
              <w:rPr>
                <w:rFonts w:ascii="Times New Roman" w:eastAsia="宋体" w:hAnsi="宋体"/>
                <w:sz w:val="18"/>
              </w:rPr>
              <w:t>03</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2</w:t>
            </w:r>
            <w:r w:rsidRPr="00DE4A2E">
              <w:rPr>
                <w:rFonts w:ascii="Times New Roman" w:eastAsia="宋体" w:hAnsi="Times New Roman" w:cs="Times New Roman"/>
                <w:sz w:val="18"/>
              </w:rPr>
              <w:t>.</w:t>
            </w:r>
            <w:r w:rsidRPr="00DE4A2E">
              <w:rPr>
                <w:rFonts w:ascii="Times New Roman" w:eastAsia="宋体" w:hAnsi="宋体"/>
                <w:sz w:val="18"/>
              </w:rPr>
              <w:t>76</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9</w:t>
            </w:r>
            <w:r w:rsidRPr="00DE4A2E">
              <w:rPr>
                <w:rFonts w:ascii="Times New Roman" w:eastAsia="宋体" w:hAnsi="Times New Roman" w:cs="Times New Roman"/>
                <w:sz w:val="18"/>
              </w:rPr>
              <w:t>.</w:t>
            </w:r>
            <w:r w:rsidRPr="00DE4A2E">
              <w:rPr>
                <w:rFonts w:ascii="Times New Roman" w:eastAsia="宋体" w:hAnsi="宋体"/>
                <w:sz w:val="18"/>
              </w:rPr>
              <w:t>42</w:t>
            </w:r>
          </w:p>
        </w:tc>
      </w:tr>
    </w:tbl>
    <w:p w:rsidR="007C177F" w:rsidRPr="00DE4A2E" w:rsidRDefault="007C177F" w:rsidP="007C177F">
      <w:pPr>
        <w:tabs>
          <w:tab w:val="left" w:pos="1871"/>
          <w:tab w:val="left" w:pos="3407"/>
          <w:tab w:val="left" w:pos="4949"/>
          <w:tab w:val="left" w:pos="6599"/>
        </w:tabs>
        <w:jc w:val="center"/>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抽样调查时应兼顾地区差异等因素</w:t>
      </w:r>
      <w:r w:rsidRPr="00DE4A2E">
        <w:rPr>
          <w:rFonts w:ascii="Times New Roman" w:eastAsia="宋体" w:hAnsi="宋体"/>
        </w:rPr>
        <w:t>,</w:t>
      </w:r>
      <w:r w:rsidRPr="00DE4A2E">
        <w:rPr>
          <w:rFonts w:ascii="Times New Roman" w:eastAsia="宋体" w:hAnsi="宋体"/>
        </w:rPr>
        <w:t>以增大取样的随机性</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减数分裂</w:t>
      </w:r>
      <w:r w:rsidRPr="00DE4A2E">
        <w:rPr>
          <w:rFonts w:ascii="宋体" w:eastAsia="宋体" w:hAnsi="宋体" w:cs="宋体" w:hint="eastAsia"/>
        </w:rPr>
        <w:t>Ⅰ</w:t>
      </w:r>
      <w:r w:rsidRPr="00DE4A2E">
        <w:rPr>
          <w:rFonts w:ascii="Times New Roman" w:eastAsia="宋体" w:hAnsi="宋体"/>
        </w:rPr>
        <w:t>后期</w:t>
      </w:r>
      <w:r w:rsidRPr="00DE4A2E">
        <w:rPr>
          <w:rFonts w:ascii="Times New Roman" w:eastAsia="宋体" w:hAnsi="宋体"/>
        </w:rPr>
        <w:t>21</w:t>
      </w:r>
      <w:r w:rsidRPr="00DE4A2E">
        <w:rPr>
          <w:rFonts w:ascii="Times New Roman" w:eastAsia="宋体" w:hAnsi="宋体"/>
        </w:rPr>
        <w:t>号染色体未分离是子代患唐氏综合征的原因之一</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lastRenderedPageBreak/>
        <w:t>C</w:t>
      </w:r>
      <w:r w:rsidRPr="00DE4A2E">
        <w:rPr>
          <w:rFonts w:ascii="Times New Roman" w:eastAsia="宋体" w:hAnsi="Times New Roman" w:cs="Times New Roman"/>
        </w:rPr>
        <w:t>.</w:t>
      </w:r>
      <w:r w:rsidRPr="00DE4A2E">
        <w:rPr>
          <w:rFonts w:ascii="Times New Roman" w:eastAsia="宋体" w:hAnsi="宋体"/>
        </w:rPr>
        <w:t>新生儿患唐氏综合征只与母亲年龄有关</w:t>
      </w:r>
      <w:r w:rsidRPr="00DE4A2E">
        <w:rPr>
          <w:rFonts w:ascii="Times New Roman" w:eastAsia="宋体" w:hAnsi="宋体"/>
        </w:rPr>
        <w:t>,</w:t>
      </w:r>
      <w:r w:rsidRPr="00DE4A2E">
        <w:rPr>
          <w:rFonts w:ascii="Times New Roman" w:eastAsia="宋体" w:hAnsi="宋体"/>
        </w:rPr>
        <w:t>与父亲年龄无关</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应加强</w:t>
      </w:r>
      <w:r w:rsidRPr="00DE4A2E">
        <w:rPr>
          <w:rFonts w:ascii="Times New Roman" w:eastAsia="宋体" w:hAnsi="宋体"/>
        </w:rPr>
        <w:t>35</w:t>
      </w:r>
      <w:r w:rsidRPr="00DE4A2E">
        <w:rPr>
          <w:rFonts w:ascii="Times New Roman" w:eastAsia="宋体" w:hAnsi="宋体"/>
        </w:rPr>
        <w:t>岁以上高龄孕妇的产前诊断以降低唐氏综合征患儿出生率</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11</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湖北十堰模拟</w:t>
      </w:r>
      <w:r w:rsidRPr="00DE4A2E">
        <w:rPr>
          <w:rFonts w:ascii="Times New Roman" w:eastAsia="宋体" w:hAnsi="宋体"/>
        </w:rPr>
        <w:t>)</w:t>
      </w:r>
      <w:r w:rsidRPr="00DE4A2E">
        <w:rPr>
          <w:rFonts w:ascii="Times New Roman" w:eastAsia="宋体" w:hAnsi="宋体"/>
        </w:rPr>
        <w:t>根据下列四个单基因遗传病的遗传系谱图作出的判断</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3021840" cy="1015560"/>
            <wp:effectExtent l="0" t="0" r="0" b="0"/>
            <wp:docPr id="329" name="21A66.eps" descr="id:2147484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0" cstate="print"/>
                    <a:stretch>
                      <a:fillRect/>
                    </a:stretch>
                  </pic:blipFill>
                  <pic:spPr>
                    <a:xfrm>
                      <a:off x="0" y="0"/>
                      <a:ext cx="3021840" cy="1015560"/>
                    </a:xfrm>
                    <a:prstGeom prst="rect">
                      <a:avLst/>
                    </a:prstGeom>
                  </pic:spPr>
                </pic:pic>
              </a:graphicData>
            </a:graphic>
          </wp:inline>
        </w:drawing>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图</w:t>
      </w:r>
      <w:r w:rsidRPr="00DE4A2E">
        <w:rPr>
          <w:rFonts w:ascii="宋体" w:eastAsia="宋体" w:hAnsi="宋体" w:cs="宋体" w:hint="eastAsia"/>
        </w:rPr>
        <w:t>①</w:t>
      </w:r>
      <w:r w:rsidRPr="00DE4A2E">
        <w:rPr>
          <w:rFonts w:ascii="Times New Roman" w:eastAsia="宋体" w:hAnsi="宋体"/>
        </w:rPr>
        <w:t>所示遗传病可能是红绿色盲</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图</w:t>
      </w:r>
      <w:r w:rsidRPr="00DE4A2E">
        <w:rPr>
          <w:rFonts w:ascii="宋体" w:eastAsia="宋体" w:hAnsi="宋体" w:cs="宋体" w:hint="eastAsia"/>
        </w:rPr>
        <w:t>②</w:t>
      </w:r>
      <w:r w:rsidRPr="00DE4A2E">
        <w:rPr>
          <w:rFonts w:ascii="Times New Roman" w:eastAsia="宋体" w:hAnsi="宋体"/>
        </w:rPr>
        <w:t>所示遗传病可能是抗维生素</w:t>
      </w:r>
      <w:r w:rsidRPr="00DE4A2E">
        <w:rPr>
          <w:rFonts w:ascii="Times New Roman" w:eastAsia="宋体" w:hAnsi="宋体"/>
        </w:rPr>
        <w:t>D</w:t>
      </w:r>
      <w:r w:rsidRPr="00DE4A2E">
        <w:rPr>
          <w:rFonts w:ascii="Times New Roman" w:eastAsia="宋体" w:hAnsi="宋体"/>
        </w:rPr>
        <w:t>佝偻病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图</w:t>
      </w:r>
      <w:r w:rsidRPr="00DE4A2E">
        <w:rPr>
          <w:rFonts w:ascii="宋体" w:eastAsia="宋体" w:hAnsi="宋体" w:cs="宋体" w:hint="eastAsia"/>
        </w:rPr>
        <w:t>③</w:t>
      </w:r>
      <w:r w:rsidRPr="00DE4A2E">
        <w:rPr>
          <w:rFonts w:ascii="Times New Roman" w:eastAsia="宋体" w:hAnsi="宋体"/>
        </w:rPr>
        <w:t>所示遗传病是常染色体隐性遗传病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图</w:t>
      </w:r>
      <w:r w:rsidRPr="00DE4A2E">
        <w:rPr>
          <w:rFonts w:ascii="宋体" w:eastAsia="宋体" w:hAnsi="宋体" w:cs="宋体" w:hint="eastAsia"/>
        </w:rPr>
        <w:t>④</w:t>
      </w:r>
      <w:r w:rsidRPr="00DE4A2E">
        <w:rPr>
          <w:rFonts w:ascii="Times New Roman" w:eastAsia="宋体" w:hAnsi="宋体"/>
        </w:rPr>
        <w:t>所示遗传病不可能是伴</w:t>
      </w:r>
      <w:r w:rsidRPr="00DE4A2E">
        <w:rPr>
          <w:rFonts w:ascii="Times New Roman" w:eastAsia="宋体" w:hAnsi="宋体"/>
        </w:rPr>
        <w:t>Y</w:t>
      </w:r>
      <w:r w:rsidRPr="00DE4A2E">
        <w:rPr>
          <w:rFonts w:ascii="Times New Roman" w:eastAsia="宋体" w:hAnsi="宋体"/>
        </w:rPr>
        <w:t>染色体遗传病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12</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山东邹城兖矿第一中学月考</w:t>
      </w:r>
      <w:r w:rsidRPr="00DE4A2E">
        <w:rPr>
          <w:rFonts w:ascii="Times New Roman" w:eastAsia="宋体" w:hAnsi="宋体"/>
        </w:rPr>
        <w:t>)</w:t>
      </w:r>
      <w:r w:rsidRPr="00DE4A2E">
        <w:rPr>
          <w:rFonts w:ascii="Times New Roman" w:eastAsia="宋体" w:hAnsi="宋体"/>
        </w:rPr>
        <w:t>大量临床研究表明</w:t>
      </w:r>
      <w:r w:rsidRPr="00DE4A2E">
        <w:rPr>
          <w:rFonts w:ascii="Times New Roman" w:eastAsia="宋体" w:hAnsi="宋体"/>
        </w:rPr>
        <w:t>,</w:t>
      </w:r>
      <w:r w:rsidRPr="00DE4A2E">
        <w:rPr>
          <w:rFonts w:ascii="Times New Roman" w:eastAsia="Microsoft Yi Baiti" w:hAnsi="Times New Roman" w:cs="Times New Roman"/>
        </w:rPr>
        <w:t>β</w:t>
      </w:r>
      <w:r w:rsidRPr="00DE4A2E">
        <w:rPr>
          <w:rFonts w:ascii="Times New Roman" w:eastAsia="宋体" w:hAnsi="宋体"/>
        </w:rPr>
        <w:t>淀粉样蛋白代谢相关基因突变引起</w:t>
      </w:r>
      <w:r w:rsidRPr="00DE4A2E">
        <w:rPr>
          <w:rFonts w:ascii="Times New Roman" w:eastAsia="Microsoft Yi Baiti" w:hAnsi="Times New Roman" w:cs="Times New Roman"/>
        </w:rPr>
        <w:t>β</w:t>
      </w:r>
      <w:r w:rsidRPr="00DE4A2E">
        <w:rPr>
          <w:rFonts w:ascii="Times New Roman" w:eastAsia="宋体" w:hAnsi="宋体"/>
        </w:rPr>
        <w:t>淀粉样蛋白过度产生</w:t>
      </w:r>
      <w:r w:rsidRPr="00DE4A2E">
        <w:rPr>
          <w:rFonts w:ascii="Times New Roman" w:eastAsia="宋体" w:hAnsi="宋体"/>
        </w:rPr>
        <w:t>,</w:t>
      </w:r>
      <w:r w:rsidRPr="00DE4A2E">
        <w:rPr>
          <w:rFonts w:ascii="Times New Roman" w:eastAsia="宋体" w:hAnsi="宋体"/>
        </w:rPr>
        <w:t>导致家族性阿尔茨海默病的发生</w:t>
      </w:r>
      <w:r w:rsidRPr="00DE4A2E">
        <w:rPr>
          <w:rFonts w:ascii="Times New Roman" w:eastAsia="宋体" w:hAnsi="宋体"/>
        </w:rPr>
        <w:t>;</w:t>
      </w:r>
      <w:r w:rsidRPr="00DE4A2E">
        <w:rPr>
          <w:rFonts w:ascii="Times New Roman" w:eastAsia="Microsoft Yi Baiti" w:hAnsi="Times New Roman" w:cs="Times New Roman"/>
        </w:rPr>
        <w:t>β</w:t>
      </w:r>
      <w:r w:rsidRPr="00DE4A2E">
        <w:rPr>
          <w:rFonts w:ascii="Times New Roman" w:eastAsia="宋体" w:hAnsi="宋体"/>
        </w:rPr>
        <w:t>淀粉样蛋白基因位于</w:t>
      </w:r>
      <w:r w:rsidRPr="00DE4A2E">
        <w:rPr>
          <w:rFonts w:ascii="Times New Roman" w:eastAsia="宋体" w:hAnsi="宋体"/>
        </w:rPr>
        <w:t>21</w:t>
      </w:r>
      <w:r w:rsidRPr="00DE4A2E">
        <w:rPr>
          <w:rFonts w:ascii="Times New Roman" w:eastAsia="宋体" w:hAnsi="宋体"/>
        </w:rPr>
        <w:t>号染色体上</w:t>
      </w:r>
      <w:r w:rsidRPr="00DE4A2E">
        <w:rPr>
          <w:rFonts w:ascii="Times New Roman" w:eastAsia="宋体" w:hAnsi="宋体"/>
        </w:rPr>
        <w:t>,21</w:t>
      </w:r>
      <w:r w:rsidRPr="00DE4A2E">
        <w:rPr>
          <w:rFonts w:ascii="Times New Roman" w:eastAsia="宋体" w:hAnsi="宋体"/>
        </w:rPr>
        <w:t>三体综合征患者常常会出现阿尔茨海默病症状。下列有关分析错误的是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21</w:t>
      </w:r>
      <w:r w:rsidRPr="00DE4A2E">
        <w:rPr>
          <w:rFonts w:ascii="Times New Roman" w:eastAsia="宋体" w:hAnsi="宋体"/>
        </w:rPr>
        <w:t>三体综合征患者可能因多一个</w:t>
      </w:r>
      <w:r w:rsidRPr="00DE4A2E">
        <w:rPr>
          <w:rFonts w:ascii="Times New Roman" w:eastAsia="Microsoft Yi Baiti" w:hAnsi="Times New Roman" w:cs="Times New Roman"/>
        </w:rPr>
        <w:t>β</w:t>
      </w:r>
      <w:r w:rsidRPr="00DE4A2E">
        <w:rPr>
          <w:rFonts w:ascii="Times New Roman" w:eastAsia="宋体" w:hAnsi="宋体"/>
        </w:rPr>
        <w:t>淀粉样蛋白基因而易患阿尔茨海默病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调查阿尔茨海默病的发病率需要对多个患者家系进行调查</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21</w:t>
      </w:r>
      <w:r w:rsidRPr="00DE4A2E">
        <w:rPr>
          <w:rFonts w:ascii="Times New Roman" w:eastAsia="宋体" w:hAnsi="宋体"/>
        </w:rPr>
        <w:t>三体综合征产生的原因是减数分裂时</w:t>
      </w:r>
      <w:r w:rsidRPr="00DE4A2E">
        <w:rPr>
          <w:rFonts w:ascii="Times New Roman" w:eastAsia="宋体" w:hAnsi="宋体"/>
        </w:rPr>
        <w:t>21</w:t>
      </w:r>
      <w:r w:rsidRPr="00DE4A2E">
        <w:rPr>
          <w:rFonts w:ascii="Times New Roman" w:eastAsia="宋体" w:hAnsi="宋体"/>
        </w:rPr>
        <w:t>号染色体未能正常分离</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阿尔茨海默病产生的根本原因是发生了基因突变</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13</w:t>
      </w:r>
      <w:r w:rsidRPr="00DE4A2E">
        <w:rPr>
          <w:rFonts w:ascii="Times New Roman" w:eastAsia="宋体" w:hAnsi="Times New Roman" w:cs="Times New Roman"/>
        </w:rPr>
        <w:t>.</w:t>
      </w:r>
      <w:r w:rsidRPr="00DE4A2E">
        <w:rPr>
          <w:rFonts w:ascii="Times New Roman" w:eastAsia="宋体" w:hAnsi="宋体"/>
        </w:rPr>
        <w:t>下图是一种伴性遗传病的家系图。下列叙述错误的是</w:t>
      </w:r>
      <w:r w:rsidRPr="00DE4A2E">
        <w:rPr>
          <w:rFonts w:ascii="Times New Roman" w:eastAsia="宋体" w:hAnsi="宋体"/>
        </w:rPr>
        <w:ptab w:relativeTo="margin" w:alignment="right" w:leader="none"/>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069280" cy="977400"/>
            <wp:effectExtent l="0" t="0" r="0" b="0"/>
            <wp:docPr id="330" name="21A67.eps" descr="id:2147484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1" cstate="print"/>
                    <a:stretch>
                      <a:fillRect/>
                    </a:stretch>
                  </pic:blipFill>
                  <pic:spPr>
                    <a:xfrm>
                      <a:off x="0" y="0"/>
                      <a:ext cx="2069280" cy="977400"/>
                    </a:xfrm>
                    <a:prstGeom prst="rect">
                      <a:avLst/>
                    </a:prstGeom>
                  </pic:spPr>
                </pic:pic>
              </a:graphicData>
            </a:graphic>
          </wp:inline>
        </w:drawing>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该病是显性遗传病</w:t>
      </w:r>
      <w:r w:rsidRPr="00DE4A2E">
        <w:rPr>
          <w:rFonts w:ascii="Times New Roman" w:eastAsia="宋体" w:hAnsi="宋体"/>
        </w:rPr>
        <w:t>,</w:t>
      </w:r>
      <w:r w:rsidRPr="00DE4A2E">
        <w:rPr>
          <w:rFonts w:ascii="宋体" w:eastAsia="宋体" w:hAnsi="宋体" w:cs="宋体" w:hint="eastAsia"/>
        </w:rPr>
        <w:t>Ⅱ</w:t>
      </w:r>
      <w:r w:rsidRPr="00DE4A2E">
        <w:rPr>
          <w:rFonts w:ascii="Times New Roman" w:eastAsia="宋体" w:hAnsi="宋体"/>
        </w:rPr>
        <w:t>-4</w:t>
      </w:r>
      <w:r w:rsidRPr="00DE4A2E">
        <w:rPr>
          <w:rFonts w:ascii="Times New Roman" w:eastAsia="宋体" w:hAnsi="宋体"/>
        </w:rPr>
        <w:t>是杂合子</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宋体" w:eastAsia="宋体" w:hAnsi="宋体" w:cs="宋体" w:hint="eastAsia"/>
        </w:rPr>
        <w:t>Ⅲ</w:t>
      </w:r>
      <w:r w:rsidRPr="00DE4A2E">
        <w:rPr>
          <w:rFonts w:ascii="Times New Roman" w:eastAsia="宋体" w:hAnsi="宋体"/>
        </w:rPr>
        <w:t>-7</w:t>
      </w:r>
      <w:r w:rsidRPr="00DE4A2E">
        <w:rPr>
          <w:rFonts w:ascii="Times New Roman" w:eastAsia="宋体" w:hAnsi="宋体"/>
        </w:rPr>
        <w:t>与正常男性结婚</w:t>
      </w:r>
      <w:r w:rsidRPr="00DE4A2E">
        <w:rPr>
          <w:rFonts w:ascii="Times New Roman" w:eastAsia="宋体" w:hAnsi="宋体"/>
        </w:rPr>
        <w:t>,</w:t>
      </w:r>
      <w:r w:rsidRPr="00DE4A2E">
        <w:rPr>
          <w:rFonts w:ascii="Times New Roman" w:eastAsia="宋体" w:hAnsi="宋体"/>
        </w:rPr>
        <w:t>子女都不患病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宋体" w:eastAsia="宋体" w:hAnsi="宋体" w:cs="宋体" w:hint="eastAsia"/>
        </w:rPr>
        <w:t>Ⅲ</w:t>
      </w:r>
      <w:r w:rsidRPr="00DE4A2E">
        <w:rPr>
          <w:rFonts w:ascii="Times New Roman" w:eastAsia="宋体" w:hAnsi="宋体"/>
        </w:rPr>
        <w:t>-8</w:t>
      </w:r>
      <w:r w:rsidRPr="00DE4A2E">
        <w:rPr>
          <w:rFonts w:ascii="Times New Roman" w:eastAsia="宋体" w:hAnsi="宋体"/>
        </w:rPr>
        <w:t>与正常女性结婚</w:t>
      </w:r>
      <w:r w:rsidRPr="00DE4A2E">
        <w:rPr>
          <w:rFonts w:ascii="Times New Roman" w:eastAsia="宋体" w:hAnsi="宋体"/>
        </w:rPr>
        <w:t>,</w:t>
      </w:r>
      <w:r w:rsidRPr="00DE4A2E">
        <w:rPr>
          <w:rFonts w:ascii="Times New Roman" w:eastAsia="宋体" w:hAnsi="宋体"/>
        </w:rPr>
        <w:t>儿子都不患病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该病在男性人群中的发病率高于女性人群</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14</w:t>
      </w:r>
      <w:r w:rsidRPr="00DE4A2E">
        <w:rPr>
          <w:rFonts w:ascii="Times New Roman" w:eastAsia="宋体" w:hAnsi="Times New Roman" w:cs="Times New Roman"/>
        </w:rPr>
        <w:t>.</w:t>
      </w:r>
      <w:r w:rsidRPr="00DE4A2E">
        <w:rPr>
          <w:rFonts w:ascii="Times New Roman" w:eastAsia="宋体" w:hAnsi="宋体"/>
        </w:rPr>
        <w:t>果蝇的黑身、灰身由一对等位基因</w:t>
      </w:r>
      <w:r w:rsidRPr="00DE4A2E">
        <w:rPr>
          <w:rFonts w:ascii="Times New Roman" w:eastAsia="宋体" w:hAnsi="宋体"/>
        </w:rPr>
        <w:t>(B</w:t>
      </w:r>
      <w:r w:rsidRPr="00DE4A2E">
        <w:rPr>
          <w:rFonts w:ascii="Times New Roman" w:eastAsia="宋体" w:hAnsi="宋体"/>
        </w:rPr>
        <w:t>、</w:t>
      </w:r>
      <w:r w:rsidRPr="00DE4A2E">
        <w:rPr>
          <w:rFonts w:ascii="Times New Roman" w:eastAsia="宋体" w:hAnsi="宋体"/>
        </w:rPr>
        <w:t>b)</w:t>
      </w:r>
      <w:r w:rsidRPr="00DE4A2E">
        <w:rPr>
          <w:rFonts w:ascii="Times New Roman" w:eastAsia="宋体" w:hAnsi="宋体"/>
        </w:rPr>
        <w:t>控制</w:t>
      </w:r>
      <w:r w:rsidRPr="00DE4A2E">
        <w:rPr>
          <w:rFonts w:ascii="Times New Roman" w:eastAsia="宋体" w:hAnsi="宋体"/>
        </w:rPr>
        <w:t>,</w:t>
      </w:r>
      <w:r w:rsidRPr="00DE4A2E">
        <w:rPr>
          <w:rFonts w:ascii="Times New Roman" w:eastAsia="宋体" w:hAnsi="宋体"/>
        </w:rPr>
        <w:t>另一对同源染色体上的等位基因</w:t>
      </w:r>
      <w:r w:rsidRPr="00DE4A2E">
        <w:rPr>
          <w:rFonts w:ascii="Times New Roman" w:eastAsia="宋体" w:hAnsi="宋体"/>
        </w:rPr>
        <w:t>(R</w:t>
      </w:r>
      <w:r w:rsidRPr="00DE4A2E">
        <w:rPr>
          <w:rFonts w:ascii="Times New Roman" w:eastAsia="宋体" w:hAnsi="宋体"/>
        </w:rPr>
        <w:t>、</w:t>
      </w:r>
      <w:r w:rsidRPr="00DE4A2E">
        <w:rPr>
          <w:rFonts w:ascii="Times New Roman" w:eastAsia="宋体" w:hAnsi="宋体"/>
        </w:rPr>
        <w:t>r)</w:t>
      </w:r>
      <w:r w:rsidRPr="00DE4A2E">
        <w:rPr>
          <w:rFonts w:ascii="Times New Roman" w:eastAsia="宋体" w:hAnsi="宋体"/>
        </w:rPr>
        <w:t>会影响黑身果蝇的体色深度。现有黑身雌果蝇与灰身雄果蝇一对亲本杂交</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全为灰身</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随机交配</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雌果蝇为灰身</w:t>
      </w:r>
      <w:r w:rsidRPr="00DE4A2E">
        <w:rPr>
          <w:rFonts w:ascii="宋体" w:eastAsia="宋体" w:hAnsi="宋体" w:cs="宋体" w:hint="eastAsia"/>
        </w:rPr>
        <w:t>∶</w:t>
      </w:r>
      <w:r w:rsidRPr="00DE4A2E">
        <w:rPr>
          <w:rFonts w:ascii="Times New Roman" w:eastAsia="宋体" w:hAnsi="宋体"/>
        </w:rPr>
        <w:t>黑身</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雄果蝇为灰身</w:t>
      </w:r>
      <w:r w:rsidRPr="00DE4A2E">
        <w:rPr>
          <w:rFonts w:ascii="宋体" w:eastAsia="宋体" w:hAnsi="宋体" w:cs="宋体" w:hint="eastAsia"/>
        </w:rPr>
        <w:t>∶</w:t>
      </w:r>
      <w:r w:rsidRPr="00DE4A2E">
        <w:rPr>
          <w:rFonts w:ascii="Times New Roman" w:eastAsia="宋体" w:hAnsi="宋体"/>
        </w:rPr>
        <w:t>黑身</w:t>
      </w:r>
      <w:r w:rsidRPr="00DE4A2E">
        <w:rPr>
          <w:rFonts w:ascii="宋体" w:eastAsia="宋体" w:hAnsi="宋体" w:cs="宋体" w:hint="eastAsia"/>
        </w:rPr>
        <w:t>∶</w:t>
      </w:r>
      <w:r w:rsidRPr="00DE4A2E">
        <w:rPr>
          <w:rFonts w:ascii="Times New Roman" w:eastAsia="宋体" w:hAnsi="宋体"/>
        </w:rPr>
        <w:t>深黑身</w:t>
      </w:r>
      <w:r w:rsidRPr="00DE4A2E">
        <w:rPr>
          <w:rFonts w:ascii="Times New Roman" w:eastAsia="宋体" w:hAnsi="宋体"/>
        </w:rPr>
        <w:t>=6</w:t>
      </w:r>
      <w:r w:rsidRPr="00DE4A2E">
        <w:rPr>
          <w:rFonts w:ascii="宋体" w:eastAsia="宋体" w:hAnsi="宋体" w:cs="宋体" w:hint="eastAsia"/>
        </w:rPr>
        <w:t>∶</w:t>
      </w:r>
      <w:r w:rsidRPr="00DE4A2E">
        <w:rPr>
          <w:rFonts w:ascii="Times New Roman" w:eastAsia="宋体" w:hAnsi="宋体"/>
        </w:rPr>
        <w:t>1</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。下列叙述错误的是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果蝇的灰身是由基因</w:t>
      </w:r>
      <w:r w:rsidRPr="00DE4A2E">
        <w:rPr>
          <w:rFonts w:ascii="Times New Roman" w:eastAsia="宋体" w:hAnsi="宋体"/>
        </w:rPr>
        <w:t>B</w:t>
      </w:r>
      <w:r w:rsidRPr="00DE4A2E">
        <w:rPr>
          <w:rFonts w:ascii="Times New Roman" w:eastAsia="宋体" w:hAnsi="宋体"/>
        </w:rPr>
        <w:t>控制的</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基因</w:t>
      </w:r>
      <w:r w:rsidRPr="00DE4A2E">
        <w:rPr>
          <w:rFonts w:ascii="Times New Roman" w:eastAsia="宋体" w:hAnsi="宋体"/>
        </w:rPr>
        <w:t>R</w:t>
      </w:r>
      <w:r w:rsidRPr="00DE4A2E">
        <w:rPr>
          <w:rFonts w:ascii="Times New Roman" w:eastAsia="宋体" w:hAnsi="宋体"/>
        </w:rPr>
        <w:t>使黑身果蝇体色加深</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亲本灰身雄果蝇的基因型为</w:t>
      </w:r>
      <w:r w:rsidRPr="00DE4A2E">
        <w:rPr>
          <w:rFonts w:ascii="Times New Roman" w:eastAsia="宋体" w:hAnsi="宋体"/>
        </w:rPr>
        <w:t>BBX</w:t>
      </w:r>
      <w:r w:rsidRPr="00DE4A2E">
        <w:rPr>
          <w:rFonts w:ascii="Times New Roman" w:eastAsia="宋体" w:hAnsi="宋体"/>
          <w:vertAlign w:val="superscript"/>
        </w:rPr>
        <w:t>r</w:t>
      </w:r>
      <w:r w:rsidRPr="00DE4A2E">
        <w:rPr>
          <w:rFonts w:ascii="Times New Roman" w:eastAsia="宋体" w:hAnsi="宋体"/>
        </w:rPr>
        <w:t>Y</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灰身雌果蝇中杂合子占</w:t>
      </w:r>
      <w:r w:rsidRPr="00DE4A2E">
        <w:rPr>
          <w:rFonts w:ascii="Times New Roman" w:eastAsia="宋体" w:hAnsi="宋体"/>
        </w:rPr>
        <w:t>5/6</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15</w:t>
      </w:r>
      <w:r w:rsidRPr="00DE4A2E">
        <w:rPr>
          <w:rFonts w:ascii="Times New Roman" w:eastAsia="宋体" w:hAnsi="Times New Roman" w:cs="Times New Roman"/>
        </w:rPr>
        <w:t>.</w:t>
      </w:r>
      <w:r w:rsidRPr="00DE4A2E">
        <w:rPr>
          <w:rFonts w:ascii="Times New Roman" w:eastAsia="宋体" w:hAnsi="宋体"/>
        </w:rPr>
        <w:t>(2021</w:t>
      </w:r>
      <w:r w:rsidRPr="00DE4A2E">
        <w:rPr>
          <w:rFonts w:ascii="Times New Roman" w:eastAsia="楷体" w:hAnsi="楷体"/>
        </w:rPr>
        <w:t>河南宛城南阳中学月考</w:t>
      </w:r>
      <w:r w:rsidRPr="00DE4A2E">
        <w:rPr>
          <w:rFonts w:ascii="Times New Roman" w:eastAsia="宋体" w:hAnsi="宋体"/>
        </w:rPr>
        <w:t>)</w:t>
      </w:r>
      <w:r w:rsidRPr="00DE4A2E">
        <w:rPr>
          <w:rFonts w:ascii="Times New Roman" w:eastAsia="宋体" w:hAnsi="宋体"/>
        </w:rPr>
        <w:t>遗传实验过程中</w:t>
      </w:r>
      <w:r w:rsidRPr="00DE4A2E">
        <w:rPr>
          <w:rFonts w:ascii="Times New Roman" w:eastAsia="宋体" w:hAnsi="宋体"/>
        </w:rPr>
        <w:t>,</w:t>
      </w:r>
      <w:r w:rsidRPr="00DE4A2E">
        <w:rPr>
          <w:rFonts w:ascii="Times New Roman" w:eastAsia="宋体" w:hAnsi="宋体"/>
        </w:rPr>
        <w:t>生物的交配方式很多</w:t>
      </w:r>
      <w:r w:rsidRPr="00DE4A2E">
        <w:rPr>
          <w:rFonts w:ascii="Times New Roman" w:eastAsia="宋体" w:hAnsi="宋体"/>
        </w:rPr>
        <w:t>,</w:t>
      </w:r>
      <w:r w:rsidRPr="00DE4A2E">
        <w:rPr>
          <w:rFonts w:ascii="Times New Roman" w:eastAsia="宋体" w:hAnsi="宋体"/>
        </w:rPr>
        <w:t>下列有关叙述不正确的是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lastRenderedPageBreak/>
        <w:t>A</w:t>
      </w:r>
      <w:r w:rsidRPr="00DE4A2E">
        <w:rPr>
          <w:rFonts w:ascii="Times New Roman" w:eastAsia="宋体" w:hAnsi="Times New Roman" w:cs="Times New Roman"/>
        </w:rPr>
        <w:t>.</w:t>
      </w:r>
      <w:r w:rsidRPr="00DE4A2E">
        <w:rPr>
          <w:rFonts w:ascii="Times New Roman" w:eastAsia="宋体" w:hAnsi="宋体"/>
        </w:rPr>
        <w:t>杂交是指基因型不同的个体之间的交配方式</w:t>
      </w:r>
      <w:r w:rsidRPr="00DE4A2E">
        <w:rPr>
          <w:rFonts w:ascii="Times New Roman" w:eastAsia="宋体" w:hAnsi="宋体"/>
        </w:rPr>
        <w:t>,</w:t>
      </w:r>
      <w:r w:rsidRPr="00DE4A2E">
        <w:rPr>
          <w:rFonts w:ascii="Times New Roman" w:eastAsia="宋体" w:hAnsi="宋体"/>
        </w:rPr>
        <w:t>是目前培育新品种的重要方法</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自交是自花传粉、闭花受粉的植物的主要交配方式</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测交常用来检测某个个体的基因型</w:t>
      </w:r>
      <w:r w:rsidRPr="00DE4A2E">
        <w:rPr>
          <w:rFonts w:ascii="Times New Roman" w:eastAsia="宋体" w:hAnsi="宋体"/>
        </w:rPr>
        <w:t>,</w:t>
      </w:r>
      <w:r w:rsidRPr="00DE4A2E">
        <w:rPr>
          <w:rFonts w:ascii="Times New Roman" w:eastAsia="宋体" w:hAnsi="宋体"/>
        </w:rPr>
        <w:t>也可用来确定一对相对性状的显隐性</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正交和反交常用来判断某性状的遗传方式是核遗传还是质遗传</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Arial" w:eastAsia="黑体" w:hAnsi="黑体"/>
          <w:sz w:val="24"/>
        </w:rPr>
        <w:t>二、选择题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每小题</w:t>
      </w:r>
      <w:r w:rsidRPr="00DE4A2E">
        <w:rPr>
          <w:rFonts w:ascii="Times New Roman" w:eastAsia="宋体" w:hAnsi="宋体"/>
          <w:sz w:val="24"/>
        </w:rPr>
        <w:t>3</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15</w:t>
      </w:r>
      <w:r w:rsidRPr="00DE4A2E">
        <w:rPr>
          <w:rFonts w:ascii="Times New Roman" w:eastAsia="楷体" w:hAnsi="楷体"/>
          <w:sz w:val="24"/>
        </w:rPr>
        <w:t>分。每小题有一个或多个选项符合题目要求</w:t>
      </w:r>
      <w:r w:rsidRPr="00DE4A2E">
        <w:rPr>
          <w:rFonts w:ascii="Times New Roman" w:eastAsia="宋体" w:hAnsi="宋体"/>
          <w:sz w:val="24"/>
        </w:rPr>
        <w:t>,</w:t>
      </w:r>
      <w:r w:rsidRPr="00DE4A2E">
        <w:rPr>
          <w:rFonts w:ascii="Times New Roman" w:eastAsia="楷体" w:hAnsi="楷体"/>
          <w:sz w:val="24"/>
        </w:rPr>
        <w:t>全部选对得</w:t>
      </w:r>
      <w:r w:rsidRPr="00DE4A2E">
        <w:rPr>
          <w:rFonts w:ascii="Times New Roman" w:eastAsia="宋体" w:hAnsi="宋体"/>
          <w:sz w:val="24"/>
        </w:rPr>
        <w:t>3</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选对但不全的得</w:t>
      </w:r>
      <w:r w:rsidRPr="00DE4A2E">
        <w:rPr>
          <w:rFonts w:ascii="Times New Roman" w:eastAsia="宋体" w:hAnsi="宋体"/>
          <w:sz w:val="24"/>
        </w:rPr>
        <w:t>1</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有选错的得</w:t>
      </w:r>
      <w:r w:rsidRPr="00DE4A2E">
        <w:rPr>
          <w:rFonts w:ascii="Times New Roman" w:eastAsia="宋体" w:hAnsi="宋体"/>
          <w:sz w:val="24"/>
        </w:rPr>
        <w:t>0</w:t>
      </w:r>
      <w:r w:rsidRPr="00DE4A2E">
        <w:rPr>
          <w:rFonts w:ascii="Times New Roman" w:eastAsia="楷体" w:hAnsi="楷体"/>
          <w:sz w:val="24"/>
        </w:rPr>
        <w:t>分</w:t>
      </w:r>
      <w:r w:rsidRPr="00DE4A2E">
        <w:rPr>
          <w:rFonts w:ascii="Times New Roman" w:eastAsia="宋体" w:hAnsi="宋体"/>
          <w:sz w:val="24"/>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16</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江苏</w:t>
      </w:r>
      <w:r w:rsidRPr="00DE4A2E">
        <w:rPr>
          <w:rFonts w:ascii="Times New Roman" w:eastAsia="宋体" w:hAnsi="宋体"/>
        </w:rPr>
        <w:t>)</w:t>
      </w:r>
      <w:r w:rsidRPr="00DE4A2E">
        <w:rPr>
          <w:rFonts w:ascii="Times New Roman" w:eastAsia="宋体" w:hAnsi="宋体"/>
        </w:rPr>
        <w:t>家庭性高胆固醇血症</w:t>
      </w:r>
      <w:r w:rsidRPr="00DE4A2E">
        <w:rPr>
          <w:rFonts w:ascii="Times New Roman" w:eastAsia="宋体" w:hAnsi="宋体"/>
        </w:rPr>
        <w:t>(FH)</w:t>
      </w:r>
      <w:r w:rsidRPr="00DE4A2E">
        <w:rPr>
          <w:rFonts w:ascii="Times New Roman" w:eastAsia="宋体" w:hAnsi="宋体"/>
        </w:rPr>
        <w:t>是一种遗传病</w:t>
      </w:r>
      <w:r w:rsidRPr="00DE4A2E">
        <w:rPr>
          <w:rFonts w:ascii="Times New Roman" w:eastAsia="宋体" w:hAnsi="宋体"/>
        </w:rPr>
        <w:t>,</w:t>
      </w:r>
      <w:r w:rsidRPr="00DE4A2E">
        <w:rPr>
          <w:rFonts w:ascii="Times New Roman" w:eastAsia="宋体" w:hAnsi="宋体"/>
        </w:rPr>
        <w:t>纯合子患者在人群中出现的频率约</w:t>
      </w:r>
      <w:r w:rsidRPr="00DE4A2E">
        <w:rPr>
          <w:rFonts w:ascii="Times New Roman" w:eastAsia="宋体" w:hAnsi="宋体"/>
        </w:rPr>
        <w:t>1/1 000 000</w:t>
      </w:r>
      <w:r w:rsidRPr="00DE4A2E">
        <w:rPr>
          <w:rFonts w:ascii="Times New Roman" w:eastAsia="宋体" w:hAnsi="宋体"/>
        </w:rPr>
        <w:t>。下图是某</w:t>
      </w:r>
      <w:r w:rsidRPr="00DE4A2E">
        <w:rPr>
          <w:rFonts w:ascii="Times New Roman" w:eastAsia="宋体" w:hAnsi="宋体"/>
        </w:rPr>
        <w:t>FH</w:t>
      </w:r>
      <w:r w:rsidRPr="00DE4A2E">
        <w:rPr>
          <w:rFonts w:ascii="Times New Roman" w:eastAsia="宋体" w:hAnsi="宋体"/>
        </w:rPr>
        <w:t>家系的系谱图</w:t>
      </w:r>
      <w:r w:rsidRPr="00DE4A2E">
        <w:rPr>
          <w:rFonts w:ascii="Times New Roman" w:eastAsia="宋体" w:hAnsi="宋体"/>
        </w:rPr>
        <w:t>,</w:t>
      </w:r>
      <w:r w:rsidRPr="00DE4A2E">
        <w:rPr>
          <w:rFonts w:ascii="Times New Roman" w:eastAsia="宋体" w:hAnsi="宋体"/>
        </w:rPr>
        <w:t>下列叙述正确的是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183760" cy="1244520"/>
            <wp:effectExtent l="0" t="0" r="0" b="0"/>
            <wp:docPr id="331" name="21A68.eps" descr="id:2147484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2" cstate="print"/>
                    <a:stretch>
                      <a:fillRect/>
                    </a:stretch>
                  </pic:blipFill>
                  <pic:spPr>
                    <a:xfrm>
                      <a:off x="0" y="0"/>
                      <a:ext cx="2183760" cy="1244520"/>
                    </a:xfrm>
                    <a:prstGeom prst="rect">
                      <a:avLst/>
                    </a:prstGeom>
                  </pic:spPr>
                </pic:pic>
              </a:graphicData>
            </a:graphic>
          </wp:inline>
        </w:drawing>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FH</w:t>
      </w:r>
      <w:r w:rsidRPr="00DE4A2E">
        <w:rPr>
          <w:rFonts w:ascii="Times New Roman" w:eastAsia="宋体" w:hAnsi="宋体"/>
        </w:rPr>
        <w:t>为常染色体显性遗传病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FH</w:t>
      </w:r>
      <w:r w:rsidRPr="00DE4A2E">
        <w:rPr>
          <w:rFonts w:ascii="Times New Roman" w:eastAsia="宋体" w:hAnsi="宋体"/>
        </w:rPr>
        <w:t>患者双亲中至少有一人为</w:t>
      </w:r>
      <w:r w:rsidRPr="00DE4A2E">
        <w:rPr>
          <w:rFonts w:ascii="Times New Roman" w:eastAsia="宋体" w:hAnsi="宋体"/>
        </w:rPr>
        <w:t>FH</w:t>
      </w:r>
      <w:r w:rsidRPr="00DE4A2E">
        <w:rPr>
          <w:rFonts w:ascii="Times New Roman" w:eastAsia="宋体" w:hAnsi="宋体"/>
        </w:rPr>
        <w:t>患者</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杂合子患者在人群中出现的频率约为</w:t>
      </w:r>
      <w:r w:rsidRPr="00DE4A2E">
        <w:rPr>
          <w:rFonts w:ascii="Times New Roman" w:eastAsia="宋体" w:hAnsi="宋体"/>
        </w:rPr>
        <w:t>1/500</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宋体" w:eastAsia="宋体" w:hAnsi="宋体" w:cs="宋体" w:hint="eastAsia"/>
        </w:rPr>
        <w:t>Ⅲ</w:t>
      </w:r>
      <w:r w:rsidRPr="00DE4A2E">
        <w:rPr>
          <w:rFonts w:ascii="Times New Roman" w:eastAsia="宋体" w:hAnsi="宋体"/>
          <w:vertAlign w:val="subscript"/>
        </w:rPr>
        <w:t>6</w:t>
      </w:r>
      <w:r w:rsidRPr="00DE4A2E">
        <w:rPr>
          <w:rFonts w:ascii="Times New Roman" w:eastAsia="宋体" w:hAnsi="宋体"/>
        </w:rPr>
        <w:t>的患病基因由父母双方共同提供</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17</w:t>
      </w:r>
      <w:r w:rsidRPr="00DE4A2E">
        <w:rPr>
          <w:rFonts w:ascii="Times New Roman" w:eastAsia="宋体" w:hAnsi="Times New Roman" w:cs="Times New Roman"/>
        </w:rPr>
        <w:t>.</w:t>
      </w:r>
      <w:r w:rsidRPr="00DE4A2E">
        <w:rPr>
          <w:rFonts w:ascii="Times New Roman" w:eastAsia="宋体" w:hAnsi="宋体"/>
        </w:rPr>
        <w:t>豌豆黄色</w:t>
      </w:r>
      <w:r w:rsidRPr="00DE4A2E">
        <w:rPr>
          <w:rFonts w:ascii="Times New Roman" w:eastAsia="宋体" w:hAnsi="宋体"/>
        </w:rPr>
        <w:t>(Y)</w:t>
      </w:r>
      <w:r w:rsidRPr="00DE4A2E">
        <w:rPr>
          <w:rFonts w:ascii="Times New Roman" w:eastAsia="宋体" w:hAnsi="宋体"/>
        </w:rPr>
        <w:t>对绿色</w:t>
      </w:r>
      <w:r w:rsidRPr="00DE4A2E">
        <w:rPr>
          <w:rFonts w:ascii="Times New Roman" w:eastAsia="宋体" w:hAnsi="宋体"/>
        </w:rPr>
        <w:t>(y)</w:t>
      </w:r>
      <w:r w:rsidRPr="00DE4A2E">
        <w:rPr>
          <w:rFonts w:ascii="Times New Roman" w:eastAsia="宋体" w:hAnsi="宋体"/>
        </w:rPr>
        <w:t>是显性</w:t>
      </w:r>
      <w:r w:rsidRPr="00DE4A2E">
        <w:rPr>
          <w:rFonts w:ascii="Times New Roman" w:eastAsia="宋体" w:hAnsi="宋体"/>
        </w:rPr>
        <w:t>,</w:t>
      </w:r>
      <w:r w:rsidRPr="00DE4A2E">
        <w:rPr>
          <w:rFonts w:ascii="Times New Roman" w:eastAsia="宋体" w:hAnsi="宋体"/>
        </w:rPr>
        <w:t>圆粒</w:t>
      </w:r>
      <w:r w:rsidRPr="00DE4A2E">
        <w:rPr>
          <w:rFonts w:ascii="Times New Roman" w:eastAsia="宋体" w:hAnsi="宋体"/>
        </w:rPr>
        <w:t>(R)</w:t>
      </w:r>
      <w:r w:rsidRPr="00DE4A2E">
        <w:rPr>
          <w:rFonts w:ascii="Times New Roman" w:eastAsia="宋体" w:hAnsi="宋体"/>
        </w:rPr>
        <w:t>对皱粒</w:t>
      </w:r>
      <w:r w:rsidRPr="00DE4A2E">
        <w:rPr>
          <w:rFonts w:ascii="Times New Roman" w:eastAsia="宋体" w:hAnsi="宋体"/>
        </w:rPr>
        <w:t>(r)</w:t>
      </w:r>
      <w:r w:rsidRPr="00DE4A2E">
        <w:rPr>
          <w:rFonts w:ascii="Times New Roman" w:eastAsia="宋体" w:hAnsi="宋体"/>
        </w:rPr>
        <w:t>是显性</w:t>
      </w:r>
      <w:r w:rsidRPr="00DE4A2E">
        <w:rPr>
          <w:rFonts w:ascii="Times New Roman" w:eastAsia="宋体" w:hAnsi="宋体"/>
        </w:rPr>
        <w:t>,</w:t>
      </w:r>
      <w:r w:rsidRPr="00DE4A2E">
        <w:rPr>
          <w:rFonts w:ascii="Times New Roman" w:eastAsia="宋体" w:hAnsi="宋体"/>
        </w:rPr>
        <w:t>这两对基因符合自由组合定律。甲豌豆植株</w:t>
      </w:r>
      <w:r w:rsidRPr="00DE4A2E">
        <w:rPr>
          <w:rFonts w:ascii="Times New Roman" w:eastAsia="宋体" w:hAnsi="宋体"/>
        </w:rPr>
        <w:t>(YyRr)</w:t>
      </w:r>
      <w:r w:rsidRPr="00DE4A2E">
        <w:rPr>
          <w:rFonts w:ascii="Times New Roman" w:eastAsia="宋体" w:hAnsi="宋体"/>
        </w:rPr>
        <w:t>与乙豌豆植株杂交</w:t>
      </w:r>
      <w:r w:rsidRPr="00DE4A2E">
        <w:rPr>
          <w:rFonts w:ascii="Times New Roman" w:eastAsia="宋体" w:hAnsi="宋体"/>
        </w:rPr>
        <w:t>,</w:t>
      </w:r>
      <w:r w:rsidRPr="00DE4A2E">
        <w:rPr>
          <w:rFonts w:ascii="Times New Roman" w:eastAsia="宋体" w:hAnsi="宋体"/>
        </w:rPr>
        <w:t>其后代中四种表型的比例是</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3</w:t>
      </w:r>
      <w:r w:rsidRPr="00DE4A2E">
        <w:rPr>
          <w:rFonts w:ascii="宋体" w:eastAsia="宋体" w:hAnsi="宋体" w:cs="宋体" w:hint="eastAsia"/>
        </w:rPr>
        <w:t>∶</w:t>
      </w:r>
      <w:r w:rsidRPr="00DE4A2E">
        <w:rPr>
          <w:rFonts w:ascii="Times New Roman" w:eastAsia="宋体" w:hAnsi="宋体"/>
        </w:rPr>
        <w:t>1</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乙豌豆植株的基因型可能是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yyRr</w:t>
      </w:r>
      <w:r w:rsidRPr="00DE4A2E">
        <w:rPr>
          <w:rFonts w:ascii="Times New Roman" w:eastAsia="宋体" w:hAnsi="宋体"/>
        </w:rPr>
        <w:tab/>
        <w:t>B</w:t>
      </w:r>
      <w:r w:rsidRPr="00DE4A2E">
        <w:rPr>
          <w:rFonts w:ascii="Times New Roman" w:eastAsia="宋体" w:hAnsi="Times New Roman" w:cs="Times New Roman"/>
        </w:rPr>
        <w:t>.</w:t>
      </w:r>
      <w:r w:rsidRPr="00DE4A2E">
        <w:rPr>
          <w:rFonts w:ascii="Times New Roman" w:eastAsia="宋体" w:hAnsi="宋体"/>
        </w:rPr>
        <w:t>YyRR</w:t>
      </w:r>
      <w:r w:rsidRPr="00DE4A2E">
        <w:rPr>
          <w:rFonts w:ascii="Times New Roman" w:eastAsia="宋体" w:hAnsi="宋体"/>
        </w:rPr>
        <w:tab/>
        <w:t>C</w:t>
      </w:r>
      <w:r w:rsidRPr="00DE4A2E">
        <w:rPr>
          <w:rFonts w:ascii="Times New Roman" w:eastAsia="宋体" w:hAnsi="Times New Roman" w:cs="Times New Roman"/>
        </w:rPr>
        <w:t>.</w:t>
      </w:r>
      <w:r w:rsidRPr="00DE4A2E">
        <w:rPr>
          <w:rFonts w:ascii="Times New Roman" w:eastAsia="宋体" w:hAnsi="宋体"/>
        </w:rPr>
        <w:t>Yyrr</w:t>
      </w:r>
      <w:r w:rsidRPr="00DE4A2E">
        <w:rPr>
          <w:rFonts w:ascii="Times New Roman" w:eastAsia="宋体" w:hAnsi="宋体"/>
        </w:rPr>
        <w:tab/>
        <w:t>D</w:t>
      </w:r>
      <w:r w:rsidRPr="00DE4A2E">
        <w:rPr>
          <w:rFonts w:ascii="Times New Roman" w:eastAsia="宋体" w:hAnsi="Times New Roman" w:cs="Times New Roman"/>
        </w:rPr>
        <w:t>.</w:t>
      </w:r>
      <w:r w:rsidRPr="00DE4A2E">
        <w:rPr>
          <w:rFonts w:ascii="Times New Roman" w:eastAsia="宋体" w:hAnsi="宋体"/>
        </w:rPr>
        <w:t>YyRr</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18</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山东泰安模拟</w:t>
      </w:r>
      <w:r w:rsidRPr="00DE4A2E">
        <w:rPr>
          <w:rFonts w:ascii="Times New Roman" w:eastAsia="宋体" w:hAnsi="宋体"/>
        </w:rPr>
        <w:t>)</w:t>
      </w:r>
      <w:r w:rsidRPr="00DE4A2E">
        <w:rPr>
          <w:rFonts w:ascii="Times New Roman" w:eastAsia="宋体" w:hAnsi="宋体"/>
        </w:rPr>
        <w:t>线粒体肌病是一种由线粒体上的基因控制的遗传病。一个红绿色盲基因携带者女性</w:t>
      </w:r>
      <w:r w:rsidRPr="00DE4A2E">
        <w:rPr>
          <w:rFonts w:ascii="Times New Roman" w:eastAsia="宋体" w:hAnsi="宋体"/>
        </w:rPr>
        <w:t>(</w:t>
      </w:r>
      <w:r w:rsidRPr="00DE4A2E">
        <w:rPr>
          <w:rFonts w:ascii="Times New Roman" w:eastAsia="宋体" w:hAnsi="宋体"/>
        </w:rPr>
        <w:t>不患线粒体肌病</w:t>
      </w:r>
      <w:r w:rsidRPr="00DE4A2E">
        <w:rPr>
          <w:rFonts w:ascii="Times New Roman" w:eastAsia="宋体" w:hAnsi="宋体"/>
        </w:rPr>
        <w:t>)</w:t>
      </w:r>
      <w:r w:rsidRPr="00DE4A2E">
        <w:rPr>
          <w:rFonts w:ascii="Times New Roman" w:eastAsia="宋体" w:hAnsi="宋体"/>
        </w:rPr>
        <w:t>与一个色觉正常但患线粒体肌病的男性婚配</w:t>
      </w:r>
      <w:r w:rsidRPr="00DE4A2E">
        <w:rPr>
          <w:rFonts w:ascii="Times New Roman" w:eastAsia="宋体" w:hAnsi="宋体"/>
        </w:rPr>
        <w:t>,</w:t>
      </w:r>
      <w:r w:rsidRPr="00DE4A2E">
        <w:rPr>
          <w:rFonts w:ascii="Times New Roman" w:eastAsia="宋体" w:hAnsi="宋体"/>
        </w:rPr>
        <w:t>你认为这对夫妇所生子女的发病率及以下防治对策中科学合理的是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线粒体肌病属细胞质遗传</w:t>
      </w:r>
      <w:r w:rsidRPr="00DE4A2E">
        <w:rPr>
          <w:rFonts w:ascii="Times New Roman" w:eastAsia="宋体" w:hAnsi="宋体"/>
        </w:rPr>
        <w:t>,</w:t>
      </w:r>
      <w:r w:rsidRPr="00DE4A2E">
        <w:rPr>
          <w:rFonts w:ascii="Times New Roman" w:eastAsia="宋体" w:hAnsi="宋体"/>
        </w:rPr>
        <w:t>所生子女都患线粒体肌病</w:t>
      </w:r>
      <w:r w:rsidRPr="00DE4A2E">
        <w:rPr>
          <w:rFonts w:ascii="Times New Roman" w:eastAsia="宋体" w:hAnsi="宋体"/>
        </w:rPr>
        <w:t>,</w:t>
      </w:r>
      <w:r w:rsidRPr="00DE4A2E">
        <w:rPr>
          <w:rFonts w:ascii="Times New Roman" w:eastAsia="宋体" w:hAnsi="宋体"/>
        </w:rPr>
        <w:t>因而他们不宜生育后代</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所生子女两病兼患的概率为</w:t>
      </w:r>
      <w:r w:rsidRPr="00DE4A2E">
        <w:rPr>
          <w:rFonts w:ascii="Times New Roman" w:eastAsia="宋体" w:hAnsi="宋体"/>
        </w:rPr>
        <w:t>1/4,</w:t>
      </w:r>
      <w:r w:rsidRPr="00DE4A2E">
        <w:rPr>
          <w:rFonts w:ascii="Times New Roman" w:eastAsia="宋体" w:hAnsi="宋体"/>
        </w:rPr>
        <w:t>且两病兼患者都为男性</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所生子女中女儿患病概率为</w:t>
      </w:r>
      <w:r w:rsidRPr="00DE4A2E">
        <w:rPr>
          <w:rFonts w:ascii="Times New Roman" w:eastAsia="宋体" w:hAnsi="宋体"/>
        </w:rPr>
        <w:t>0,</w:t>
      </w:r>
      <w:r w:rsidRPr="00DE4A2E">
        <w:rPr>
          <w:rFonts w:ascii="Times New Roman" w:eastAsia="宋体" w:hAnsi="宋体"/>
        </w:rPr>
        <w:t>儿子患病率为</w:t>
      </w:r>
      <w:r w:rsidRPr="00DE4A2E">
        <w:rPr>
          <w:rFonts w:ascii="Times New Roman" w:eastAsia="宋体" w:hAnsi="宋体"/>
        </w:rPr>
        <w:t>1/2,</w:t>
      </w:r>
      <w:r w:rsidRPr="00DE4A2E">
        <w:rPr>
          <w:rFonts w:ascii="Times New Roman" w:eastAsia="宋体" w:hAnsi="宋体"/>
        </w:rPr>
        <w:t>因而建议他们生育女儿</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如果妻子已怀孕</w:t>
      </w:r>
      <w:r w:rsidRPr="00DE4A2E">
        <w:rPr>
          <w:rFonts w:ascii="Times New Roman" w:eastAsia="宋体" w:hAnsi="宋体"/>
        </w:rPr>
        <w:t>,</w:t>
      </w:r>
      <w:r w:rsidRPr="00DE4A2E">
        <w:rPr>
          <w:rFonts w:ascii="Times New Roman" w:eastAsia="宋体" w:hAnsi="宋体"/>
        </w:rPr>
        <w:t>需对胎儿进行性别检测</w:t>
      </w:r>
      <w:r w:rsidRPr="00DE4A2E">
        <w:rPr>
          <w:rFonts w:ascii="Times New Roman" w:eastAsia="宋体" w:hAnsi="宋体"/>
        </w:rPr>
        <w:t>;</w:t>
      </w:r>
      <w:r w:rsidRPr="00DE4A2E">
        <w:rPr>
          <w:rFonts w:ascii="Times New Roman" w:eastAsia="宋体" w:hAnsi="宋体"/>
        </w:rPr>
        <w:t>如果已知是男胎儿</w:t>
      </w:r>
      <w:r w:rsidRPr="00DE4A2E">
        <w:rPr>
          <w:rFonts w:ascii="Times New Roman" w:eastAsia="宋体" w:hAnsi="宋体"/>
        </w:rPr>
        <w:t>,</w:t>
      </w:r>
      <w:r w:rsidRPr="00DE4A2E">
        <w:rPr>
          <w:rFonts w:ascii="Times New Roman" w:eastAsia="宋体" w:hAnsi="宋体"/>
        </w:rPr>
        <w:t>还需进行基因检测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19</w:t>
      </w:r>
      <w:r w:rsidRPr="00DE4A2E">
        <w:rPr>
          <w:rFonts w:ascii="Times New Roman" w:eastAsia="宋体" w:hAnsi="Times New Roman" w:cs="Times New Roman"/>
        </w:rPr>
        <w:t>.</w:t>
      </w:r>
      <w:r w:rsidRPr="00DE4A2E">
        <w:rPr>
          <w:rFonts w:ascii="Times New Roman" w:eastAsia="宋体" w:hAnsi="宋体"/>
        </w:rPr>
        <w:t>显性基因决定的遗传病分两类</w:t>
      </w:r>
      <w:r w:rsidRPr="00DE4A2E">
        <w:rPr>
          <w:rFonts w:ascii="Times New Roman" w:eastAsia="宋体" w:hAnsi="宋体"/>
        </w:rPr>
        <w:t>,</w:t>
      </w:r>
      <w:r w:rsidRPr="00DE4A2E">
        <w:rPr>
          <w:rFonts w:ascii="Times New Roman" w:eastAsia="宋体" w:hAnsi="宋体"/>
        </w:rPr>
        <w:t>一类致病基因位于</w:t>
      </w:r>
      <w:r w:rsidRPr="00DE4A2E">
        <w:rPr>
          <w:rFonts w:ascii="Times New Roman" w:eastAsia="宋体" w:hAnsi="宋体"/>
        </w:rPr>
        <w:t>X</w:t>
      </w:r>
      <w:r w:rsidRPr="00DE4A2E">
        <w:rPr>
          <w:rFonts w:ascii="Times New Roman" w:eastAsia="宋体" w:hAnsi="宋体"/>
        </w:rPr>
        <w:t>染色体上</w:t>
      </w:r>
      <w:r w:rsidRPr="00DE4A2E">
        <w:rPr>
          <w:rFonts w:ascii="Times New Roman" w:eastAsia="宋体" w:hAnsi="宋体"/>
        </w:rPr>
        <w:t>,</w:t>
      </w:r>
      <w:r w:rsidRPr="00DE4A2E">
        <w:rPr>
          <w:rFonts w:ascii="Times New Roman" w:eastAsia="宋体" w:hAnsi="宋体"/>
        </w:rPr>
        <w:t>另一类致病基因位于常染色体上</w:t>
      </w:r>
      <w:r w:rsidRPr="00DE4A2E">
        <w:rPr>
          <w:rFonts w:ascii="Times New Roman" w:eastAsia="宋体" w:hAnsi="宋体"/>
        </w:rPr>
        <w:t>,</w:t>
      </w:r>
      <w:r w:rsidRPr="00DE4A2E">
        <w:rPr>
          <w:rFonts w:ascii="Times New Roman" w:eastAsia="宋体" w:hAnsi="宋体"/>
        </w:rPr>
        <w:t>相应患者分别与正常人婚配</w:t>
      </w:r>
      <w:r w:rsidRPr="00DE4A2E">
        <w:rPr>
          <w:rFonts w:ascii="Times New Roman" w:eastAsia="宋体" w:hAnsi="宋体"/>
        </w:rPr>
        <w:t>,</w:t>
      </w:r>
      <w:r w:rsidRPr="00DE4A2E">
        <w:rPr>
          <w:rFonts w:ascii="Times New Roman" w:eastAsia="宋体" w:hAnsi="宋体"/>
        </w:rPr>
        <w:t>总体上看这两类遗传病在子代的发病率情况是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男性患者的儿子发病率不同</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男性患者的女儿发病率不同</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女性患者的儿子发病率不同</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女性患者的女儿发病率不同</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20</w:t>
      </w:r>
      <w:r w:rsidRPr="00DE4A2E">
        <w:rPr>
          <w:rFonts w:ascii="Times New Roman" w:eastAsia="宋体" w:hAnsi="Times New Roman" w:cs="Times New Roman"/>
        </w:rPr>
        <w:t>.</w:t>
      </w:r>
      <w:r w:rsidRPr="00DE4A2E">
        <w:rPr>
          <w:rFonts w:ascii="Times New Roman" w:eastAsia="宋体" w:hAnsi="宋体"/>
        </w:rPr>
        <w:t>黑腹果蝇</w:t>
      </w:r>
      <w:r w:rsidRPr="00DE4A2E">
        <w:rPr>
          <w:rFonts w:ascii="Times New Roman" w:eastAsia="宋体" w:hAnsi="宋体"/>
        </w:rPr>
        <w:t>X</w:t>
      </w:r>
      <w:r w:rsidRPr="00DE4A2E">
        <w:rPr>
          <w:rFonts w:ascii="Times New Roman" w:eastAsia="宋体" w:hAnsi="宋体"/>
        </w:rPr>
        <w:t>染色体存在缺刻现象</w:t>
      </w:r>
      <w:r w:rsidRPr="00DE4A2E">
        <w:rPr>
          <w:rFonts w:ascii="Times New Roman" w:eastAsia="宋体" w:hAnsi="宋体"/>
        </w:rPr>
        <w:t>(</w:t>
      </w:r>
      <w:r w:rsidRPr="00DE4A2E">
        <w:rPr>
          <w:rFonts w:ascii="Times New Roman" w:eastAsia="宋体" w:hAnsi="宋体"/>
        </w:rPr>
        <w:t>染色体缺少某一片段</w:t>
      </w:r>
      <w:r w:rsidRPr="00DE4A2E">
        <w:rPr>
          <w:rFonts w:ascii="Times New Roman" w:eastAsia="宋体" w:hAnsi="宋体"/>
        </w:rPr>
        <w:t>,</w:t>
      </w:r>
      <w:r w:rsidRPr="00DE4A2E">
        <w:rPr>
          <w:rFonts w:ascii="Times New Roman" w:eastAsia="宋体" w:hAnsi="宋体"/>
        </w:rPr>
        <w:t>用</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Times New Roman" w:cs="Times New Roman"/>
        </w:rPr>
        <w:t>”</w:t>
      </w:r>
      <w:r w:rsidRPr="00DE4A2E">
        <w:rPr>
          <w:rFonts w:ascii="Times New Roman" w:eastAsia="宋体" w:hAnsi="宋体"/>
        </w:rPr>
        <w:t>表示</w:t>
      </w:r>
      <w:r w:rsidRPr="00DE4A2E">
        <w:rPr>
          <w:rFonts w:ascii="Times New Roman" w:eastAsia="宋体" w:hAnsi="宋体"/>
        </w:rPr>
        <w:t>)</w:t>
      </w:r>
      <w:r w:rsidRPr="00DE4A2E">
        <w:rPr>
          <w:rFonts w:ascii="Times New Roman" w:eastAsia="宋体" w:hAnsi="宋体"/>
        </w:rPr>
        <w:t>。缺刻红眼雌果蝇</w:t>
      </w:r>
      <w:r w:rsidRPr="00DE4A2E">
        <w:rPr>
          <w:rFonts w:ascii="Times New Roman" w:eastAsia="宋体" w:hAnsi="宋体"/>
        </w:rPr>
        <w:t>(X</w:t>
      </w:r>
      <w:r w:rsidRPr="00DE4A2E">
        <w:rPr>
          <w:rFonts w:ascii="Times New Roman" w:eastAsia="宋体" w:hAnsi="宋体"/>
          <w:vertAlign w:val="superscript"/>
        </w:rPr>
        <w:t>R</w:t>
      </w:r>
      <w:r w:rsidRPr="00DE4A2E">
        <w:rPr>
          <w:rFonts w:ascii="Times New Roman" w:eastAsia="宋体" w:hAnsi="宋体"/>
        </w:rPr>
        <w:t>X</w:t>
      </w:r>
      <w:r w:rsidRPr="00DE4A2E">
        <w:rPr>
          <w:rFonts w:ascii="Times New Roman" w:eastAsia="宋体" w:hAnsi="宋体"/>
          <w:vertAlign w:val="superscript"/>
        </w:rPr>
        <w:t>_</w:t>
      </w:r>
      <w:r w:rsidRPr="00DE4A2E">
        <w:rPr>
          <w:rFonts w:ascii="Times New Roman" w:eastAsia="宋体" w:hAnsi="宋体"/>
        </w:rPr>
        <w:t>)</w:t>
      </w:r>
      <w:r w:rsidRPr="00DE4A2E">
        <w:rPr>
          <w:rFonts w:ascii="Times New Roman" w:eastAsia="宋体" w:hAnsi="宋体"/>
        </w:rPr>
        <w:t>与白眼雄果蝇</w:t>
      </w:r>
      <w:r w:rsidRPr="00DE4A2E">
        <w:rPr>
          <w:rFonts w:ascii="Times New Roman" w:eastAsia="宋体" w:hAnsi="宋体"/>
        </w:rPr>
        <w:t>(X</w:t>
      </w:r>
      <w:r w:rsidRPr="00DE4A2E">
        <w:rPr>
          <w:rFonts w:ascii="Times New Roman" w:eastAsia="宋体" w:hAnsi="宋体"/>
          <w:vertAlign w:val="superscript"/>
        </w:rPr>
        <w:t>r</w:t>
      </w:r>
      <w:r w:rsidRPr="00DE4A2E">
        <w:rPr>
          <w:rFonts w:ascii="Times New Roman" w:eastAsia="宋体" w:hAnsi="宋体"/>
        </w:rPr>
        <w:t>Y)</w:t>
      </w:r>
      <w:r w:rsidRPr="00DE4A2E">
        <w:rPr>
          <w:rFonts w:ascii="Times New Roman" w:eastAsia="宋体" w:hAnsi="宋体"/>
        </w:rPr>
        <w:t>杂交得</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雌雄个体杂交得</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。已知</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中雌雄个体数量比例为</w:t>
      </w:r>
      <w:r w:rsidRPr="00DE4A2E">
        <w:rPr>
          <w:rFonts w:ascii="Times New Roman" w:eastAsia="宋体" w:hAnsi="宋体"/>
        </w:rPr>
        <w:t>2</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雄性全部为红眼</w:t>
      </w:r>
      <w:r w:rsidRPr="00DE4A2E">
        <w:rPr>
          <w:rFonts w:ascii="Times New Roman" w:eastAsia="宋体" w:hAnsi="宋体"/>
        </w:rPr>
        <w:t>,</w:t>
      </w:r>
      <w:r w:rsidRPr="00DE4A2E">
        <w:rPr>
          <w:rFonts w:ascii="Times New Roman" w:eastAsia="宋体" w:hAnsi="宋体"/>
        </w:rPr>
        <w:t>雌性中既有红眼又有白眼。以下分析合理的是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X</w:t>
      </w:r>
      <w:r w:rsidRPr="00DE4A2E">
        <w:rPr>
          <w:rFonts w:ascii="Times New Roman" w:eastAsia="宋体" w:hAnsi="宋体"/>
          <w:vertAlign w:val="superscript"/>
        </w:rPr>
        <w:t>_</w:t>
      </w:r>
      <w:r w:rsidRPr="00DE4A2E">
        <w:rPr>
          <w:rFonts w:ascii="Times New Roman" w:eastAsia="宋体" w:hAnsi="宋体"/>
        </w:rPr>
        <w:t>与</w:t>
      </w:r>
      <w:r w:rsidRPr="00DE4A2E">
        <w:rPr>
          <w:rFonts w:ascii="Times New Roman" w:eastAsia="宋体" w:hAnsi="宋体"/>
        </w:rPr>
        <w:t>X</w:t>
      </w:r>
      <w:r w:rsidRPr="00DE4A2E">
        <w:rPr>
          <w:rFonts w:ascii="Times New Roman" w:eastAsia="宋体" w:hAnsi="宋体"/>
          <w:vertAlign w:val="superscript"/>
        </w:rPr>
        <w:t>r</w:t>
      </w:r>
      <w:r w:rsidRPr="00DE4A2E">
        <w:rPr>
          <w:rFonts w:ascii="Times New Roman" w:eastAsia="宋体" w:hAnsi="宋体"/>
        </w:rPr>
        <w:t>结合的子代会死亡</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白眼的基因型为</w:t>
      </w:r>
      <w:r w:rsidRPr="00DE4A2E">
        <w:rPr>
          <w:rFonts w:ascii="Times New Roman" w:eastAsia="宋体" w:hAnsi="宋体"/>
        </w:rPr>
        <w:t>X</w:t>
      </w:r>
      <w:r w:rsidRPr="00DE4A2E">
        <w:rPr>
          <w:rFonts w:ascii="Times New Roman" w:eastAsia="宋体" w:hAnsi="宋体"/>
          <w:vertAlign w:val="superscript"/>
        </w:rPr>
        <w:t>r</w:t>
      </w:r>
      <w:r w:rsidRPr="00DE4A2E">
        <w:rPr>
          <w:rFonts w:ascii="Times New Roman" w:eastAsia="宋体" w:hAnsi="宋体"/>
        </w:rPr>
        <w:t>X</w:t>
      </w:r>
      <w:r w:rsidRPr="00DE4A2E">
        <w:rPr>
          <w:rFonts w:ascii="Times New Roman" w:eastAsia="宋体" w:hAnsi="宋体"/>
          <w:vertAlign w:val="superscript"/>
        </w:rPr>
        <w:t>r</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中红眼个体的比例为</w:t>
      </w:r>
      <w:r w:rsidRPr="00DE4A2E">
        <w:rPr>
          <w:rFonts w:ascii="Times New Roman" w:eastAsia="宋体" w:hAnsi="宋体"/>
        </w:rPr>
        <w:t>1/2</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中雌雄个体数量比为</w:t>
      </w:r>
      <w:r w:rsidRPr="00DE4A2E">
        <w:rPr>
          <w:rFonts w:ascii="Times New Roman" w:eastAsia="宋体" w:hAnsi="宋体"/>
        </w:rPr>
        <w:t>4</w:t>
      </w:r>
      <w:r w:rsidRPr="00DE4A2E">
        <w:rPr>
          <w:rFonts w:ascii="宋体" w:eastAsia="宋体" w:hAnsi="宋体" w:cs="宋体" w:hint="eastAsia"/>
        </w:rPr>
        <w:t>∶</w:t>
      </w:r>
      <w:r w:rsidRPr="00DE4A2E">
        <w:rPr>
          <w:rFonts w:ascii="Times New Roman" w:eastAsia="宋体" w:hAnsi="宋体"/>
        </w:rPr>
        <w:t>3</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Arial" w:eastAsia="黑体" w:hAnsi="黑体"/>
          <w:sz w:val="24"/>
        </w:rPr>
        <w:t>三、非选择题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55</w:t>
      </w:r>
      <w:r w:rsidRPr="00DE4A2E">
        <w:rPr>
          <w:rFonts w:ascii="Times New Roman" w:eastAsia="楷体" w:hAnsi="楷体"/>
          <w:sz w:val="24"/>
        </w:rPr>
        <w:t>分</w:t>
      </w:r>
      <w:r w:rsidRPr="00DE4A2E">
        <w:rPr>
          <w:rFonts w:ascii="Times New Roman" w:eastAsia="宋体" w:hAnsi="宋体"/>
          <w:sz w:val="24"/>
        </w:rPr>
        <w:t>)</w:t>
      </w:r>
    </w:p>
    <w:p w:rsidR="007C177F" w:rsidRPr="00DE4A2E" w:rsidRDefault="007C177F" w:rsidP="007C177F">
      <w:pPr>
        <w:tabs>
          <w:tab w:val="left" w:pos="1871"/>
          <w:tab w:val="left" w:pos="3407"/>
          <w:tab w:val="left" w:pos="4949"/>
          <w:tab w:val="left" w:pos="6599"/>
        </w:tabs>
      </w:pPr>
      <w:r w:rsidRPr="00DE4A2E">
        <w:rPr>
          <w:rFonts w:ascii="Times New Roman" w:eastAsia="宋体" w:hAnsi="Times New Roman"/>
          <w:b/>
        </w:rPr>
        <w:t>21</w:t>
      </w:r>
      <w:r w:rsidRPr="00DE4A2E">
        <w:rPr>
          <w:rFonts w:ascii="Times New Roman" w:eastAsia="宋体" w:hAnsi="Times New Roman" w:cs="Times New Roman"/>
        </w:rPr>
        <w:t>.</w:t>
      </w:r>
      <w:r w:rsidRPr="00DE4A2E">
        <w:rPr>
          <w:rFonts w:ascii="Times New Roman" w:eastAsia="宋体" w:hAnsi="宋体"/>
        </w:rPr>
        <w:t>(14</w:t>
      </w:r>
      <w:r w:rsidRPr="00DE4A2E">
        <w:rPr>
          <w:rFonts w:ascii="Times New Roman" w:eastAsia="楷体" w:hAnsi="楷体"/>
        </w:rPr>
        <w:t>分</w:t>
      </w:r>
      <w:r w:rsidRPr="00DE4A2E">
        <w:rPr>
          <w:rFonts w:ascii="Times New Roman" w:eastAsia="宋体" w:hAnsi="宋体"/>
        </w:rPr>
        <w:t>)(2020</w:t>
      </w:r>
      <w:r w:rsidRPr="00DE4A2E">
        <w:rPr>
          <w:rFonts w:ascii="Times New Roman" w:eastAsia="楷体" w:hAnsi="楷体"/>
        </w:rPr>
        <w:t>山东青岛三模</w:t>
      </w:r>
      <w:r w:rsidRPr="00DE4A2E">
        <w:rPr>
          <w:rFonts w:ascii="Times New Roman" w:eastAsia="宋体" w:hAnsi="宋体"/>
        </w:rPr>
        <w:t>)</w:t>
      </w:r>
      <w:r w:rsidRPr="00DE4A2E">
        <w:rPr>
          <w:rFonts w:ascii="Times New Roman" w:eastAsia="宋体" w:hAnsi="宋体"/>
        </w:rPr>
        <w:t>某金鱼品种有色鳞与无色鳞是一对相对性状</w:t>
      </w:r>
      <w:r w:rsidRPr="00DE4A2E">
        <w:rPr>
          <w:rFonts w:ascii="Times New Roman" w:eastAsia="宋体" w:hAnsi="宋体"/>
        </w:rPr>
        <w:t>,</w:t>
      </w:r>
      <w:r w:rsidRPr="00DE4A2E">
        <w:rPr>
          <w:rFonts w:ascii="Times New Roman" w:eastAsia="宋体" w:hAnsi="宋体"/>
        </w:rPr>
        <w:t>受一对等位基因</w:t>
      </w:r>
      <w:r w:rsidRPr="00DE4A2E">
        <w:rPr>
          <w:rFonts w:ascii="Times New Roman" w:eastAsia="宋体" w:hAnsi="宋体"/>
        </w:rPr>
        <w:t>(A</w:t>
      </w:r>
      <w:r w:rsidRPr="00DE4A2E">
        <w:rPr>
          <w:rFonts w:ascii="Times New Roman" w:eastAsia="宋体" w:hAnsi="宋体"/>
        </w:rPr>
        <w:t>、</w:t>
      </w:r>
      <w:r w:rsidRPr="00DE4A2E">
        <w:rPr>
          <w:rFonts w:ascii="Times New Roman" w:eastAsia="宋体" w:hAnsi="宋体"/>
        </w:rPr>
        <w:t>a)</w:t>
      </w:r>
      <w:r w:rsidRPr="00DE4A2E">
        <w:rPr>
          <w:rFonts w:ascii="Times New Roman" w:eastAsia="宋体" w:hAnsi="宋体"/>
        </w:rPr>
        <w:t>控制</w:t>
      </w:r>
      <w:r w:rsidRPr="00DE4A2E">
        <w:rPr>
          <w:rFonts w:ascii="Times New Roman" w:eastAsia="宋体" w:hAnsi="宋体"/>
        </w:rPr>
        <w:t>,</w:t>
      </w:r>
      <w:r w:rsidRPr="00DE4A2E">
        <w:rPr>
          <w:rFonts w:ascii="Times New Roman" w:eastAsia="宋体" w:hAnsi="宋体"/>
        </w:rPr>
        <w:t>已知在含有基因</w:t>
      </w:r>
      <w:r w:rsidRPr="00DE4A2E">
        <w:rPr>
          <w:rFonts w:ascii="Times New Roman" w:eastAsia="宋体" w:hAnsi="宋体"/>
        </w:rPr>
        <w:t>A</w:t>
      </w:r>
      <w:r w:rsidRPr="00DE4A2E">
        <w:rPr>
          <w:rFonts w:ascii="Times New Roman" w:eastAsia="宋体" w:hAnsi="宋体"/>
        </w:rPr>
        <w:t>、</w:t>
      </w:r>
      <w:r w:rsidRPr="00DE4A2E">
        <w:rPr>
          <w:rFonts w:ascii="Times New Roman" w:eastAsia="宋体" w:hAnsi="宋体"/>
        </w:rPr>
        <w:t>a</w:t>
      </w:r>
      <w:r w:rsidRPr="00DE4A2E">
        <w:rPr>
          <w:rFonts w:ascii="Times New Roman" w:eastAsia="宋体" w:hAnsi="宋体"/>
        </w:rPr>
        <w:t>的同源染色体上</w:t>
      </w:r>
      <w:r w:rsidRPr="00DE4A2E">
        <w:rPr>
          <w:rFonts w:ascii="Times New Roman" w:eastAsia="宋体" w:hAnsi="宋体"/>
        </w:rPr>
        <w:t>,</w:t>
      </w:r>
      <w:r w:rsidRPr="00DE4A2E">
        <w:rPr>
          <w:rFonts w:ascii="Times New Roman" w:eastAsia="宋体" w:hAnsi="宋体"/>
        </w:rPr>
        <w:t>另有一对等位基因具有致死效应</w:t>
      </w:r>
      <w:r w:rsidRPr="00DE4A2E">
        <w:rPr>
          <w:rFonts w:ascii="Times New Roman" w:eastAsia="宋体" w:hAnsi="宋体"/>
        </w:rPr>
        <w:t>,</w:t>
      </w:r>
      <w:r w:rsidRPr="00DE4A2E">
        <w:rPr>
          <w:rFonts w:ascii="Times New Roman" w:eastAsia="宋体" w:hAnsi="宋体"/>
        </w:rPr>
        <w:t>但致死基因的表达会受性别的影响。请根据下列杂交组合及杂交结果回答问题。</w:t>
      </w:r>
    </w:p>
    <w:tbl>
      <w:tblPr>
        <w:tblW w:w="218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5"/>
        <w:gridCol w:w="1667"/>
        <w:gridCol w:w="802"/>
        <w:gridCol w:w="815"/>
      </w:tblGrid>
      <w:tr w:rsidR="007C177F" w:rsidRPr="00DE4A2E" w:rsidTr="005031F6">
        <w:trPr>
          <w:jc w:val="center"/>
        </w:trPr>
        <w:tc>
          <w:tcPr>
            <w:tcW w:w="0" w:type="auto"/>
            <w:vMerge w:val="restart"/>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杂交组合</w:t>
            </w:r>
          </w:p>
        </w:tc>
        <w:tc>
          <w:tcPr>
            <w:tcW w:w="0" w:type="auto"/>
            <w:vMerge w:val="restart"/>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亲本类型</w:t>
            </w:r>
          </w:p>
        </w:tc>
        <w:tc>
          <w:tcPr>
            <w:tcW w:w="0" w:type="auto"/>
            <w:gridSpan w:val="2"/>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F</w:t>
            </w:r>
            <w:r w:rsidRPr="00DE4A2E">
              <w:rPr>
                <w:rFonts w:ascii="Times New Roman" w:eastAsia="宋体" w:hAnsi="宋体"/>
                <w:sz w:val="18"/>
                <w:vertAlign w:val="subscript"/>
              </w:rPr>
              <w:t>1</w:t>
            </w:r>
          </w:p>
        </w:tc>
      </w:tr>
      <w:tr w:rsidR="007C177F" w:rsidRPr="00DE4A2E" w:rsidTr="005031F6">
        <w:trPr>
          <w:jc w:val="center"/>
        </w:trPr>
        <w:tc>
          <w:tcPr>
            <w:tcW w:w="0" w:type="auto"/>
            <w:vMerge/>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雌</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雄</w:t>
            </w:r>
          </w:p>
        </w:tc>
      </w:tr>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宋体" w:eastAsia="宋体" w:hAnsi="宋体" w:cs="宋体" w:hint="eastAsia"/>
                <w:sz w:val="18"/>
              </w:rPr>
              <w:t>Ⅰ</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有色鳞</w:t>
            </w:r>
            <w:r w:rsidRPr="00DE4A2E">
              <w:rPr>
                <w:rFonts w:eastAsia="NEU-BZ-S92"/>
                <w:sz w:val="18"/>
              </w:rPr>
              <w:t>♀</w:t>
            </w:r>
            <w:r w:rsidRPr="00DE4A2E">
              <w:rPr>
                <w:rFonts w:ascii="Times New Roman" w:eastAsia="宋体" w:hAnsi="Times New Roman" w:cs="Times New Roman"/>
                <w:sz w:val="18"/>
              </w:rPr>
              <w:t>×</w:t>
            </w:r>
            <w:r w:rsidRPr="00DE4A2E">
              <w:rPr>
                <w:rFonts w:ascii="Times New Roman" w:eastAsia="宋体" w:hAnsi="宋体"/>
                <w:sz w:val="18"/>
              </w:rPr>
              <w:t>有色鳞</w:t>
            </w:r>
            <w:r w:rsidRPr="00DE4A2E">
              <w:rPr>
                <w:rFonts w:eastAsia="NEU-BZ-S92"/>
                <w:sz w:val="18"/>
              </w:rPr>
              <w:t>♂</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有色鳞</w:t>
            </w:r>
            <w:r w:rsidRPr="00DE4A2E">
              <w:rPr>
                <w:rFonts w:ascii="Times New Roman" w:eastAsia="宋体" w:hAnsi="宋体"/>
                <w:sz w:val="18"/>
              </w:rPr>
              <w:t>437</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有色鳞</w:t>
            </w:r>
            <w:r w:rsidRPr="00DE4A2E">
              <w:rPr>
                <w:rFonts w:ascii="Times New Roman" w:eastAsia="宋体" w:hAnsi="宋体"/>
                <w:sz w:val="18"/>
              </w:rPr>
              <w:t>215</w:t>
            </w:r>
          </w:p>
        </w:tc>
      </w:tr>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宋体" w:eastAsia="宋体" w:hAnsi="宋体" w:cs="宋体" w:hint="eastAsia"/>
                <w:sz w:val="18"/>
              </w:rPr>
              <w:t>Ⅱ</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无色鳞</w:t>
            </w:r>
            <w:r w:rsidRPr="00DE4A2E">
              <w:rPr>
                <w:rFonts w:eastAsia="NEU-BZ-S92"/>
                <w:sz w:val="18"/>
              </w:rPr>
              <w:t>♀</w:t>
            </w:r>
            <w:r w:rsidRPr="00DE4A2E">
              <w:rPr>
                <w:rFonts w:ascii="Times New Roman" w:eastAsia="宋体" w:hAnsi="Times New Roman" w:cs="Times New Roman"/>
                <w:sz w:val="18"/>
              </w:rPr>
              <w:t>×</w:t>
            </w:r>
            <w:r w:rsidRPr="00DE4A2E">
              <w:rPr>
                <w:rFonts w:ascii="Times New Roman" w:eastAsia="宋体" w:hAnsi="宋体"/>
                <w:sz w:val="18"/>
              </w:rPr>
              <w:t>有色鳞</w:t>
            </w:r>
            <w:r w:rsidRPr="00DE4A2E">
              <w:rPr>
                <w:rFonts w:eastAsia="NEU-BZ-S92"/>
                <w:sz w:val="18"/>
              </w:rPr>
              <w:t>♂</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rFonts w:ascii="Times New Roman" w:eastAsia="宋体" w:hAnsi="宋体"/>
                <w:sz w:val="18"/>
              </w:rPr>
            </w:pPr>
            <w:r w:rsidRPr="00DE4A2E">
              <w:rPr>
                <w:rFonts w:ascii="Times New Roman" w:eastAsia="宋体" w:hAnsi="宋体"/>
                <w:sz w:val="18"/>
              </w:rPr>
              <w:t>无色鳞</w:t>
            </w:r>
            <w:r w:rsidRPr="00DE4A2E">
              <w:rPr>
                <w:rFonts w:ascii="Times New Roman" w:eastAsia="宋体" w:hAnsi="宋体"/>
                <w:sz w:val="18"/>
              </w:rPr>
              <w:t>220</w:t>
            </w:r>
          </w:p>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有色鳞</w:t>
            </w:r>
            <w:r w:rsidRPr="00DE4A2E">
              <w:rPr>
                <w:rFonts w:ascii="Times New Roman" w:eastAsia="宋体" w:hAnsi="宋体"/>
                <w:sz w:val="18"/>
              </w:rPr>
              <w:t>222</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rFonts w:ascii="Times New Roman" w:eastAsia="宋体" w:hAnsi="宋体"/>
                <w:sz w:val="18"/>
              </w:rPr>
            </w:pPr>
            <w:r w:rsidRPr="00DE4A2E">
              <w:rPr>
                <w:rFonts w:ascii="Times New Roman" w:eastAsia="宋体" w:hAnsi="宋体"/>
                <w:sz w:val="18"/>
              </w:rPr>
              <w:t>无色鳞</w:t>
            </w:r>
            <w:r w:rsidRPr="00DE4A2E">
              <w:rPr>
                <w:rFonts w:ascii="Times New Roman" w:eastAsia="宋体" w:hAnsi="宋体"/>
                <w:sz w:val="18"/>
              </w:rPr>
              <w:t>226</w:t>
            </w:r>
          </w:p>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有色鳞</w:t>
            </w:r>
            <w:r w:rsidRPr="00DE4A2E">
              <w:rPr>
                <w:rFonts w:ascii="Times New Roman" w:eastAsia="宋体" w:hAnsi="宋体"/>
                <w:sz w:val="18"/>
              </w:rPr>
              <w:t>224</w:t>
            </w:r>
          </w:p>
        </w:tc>
      </w:tr>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宋体" w:eastAsia="宋体" w:hAnsi="宋体" w:cs="宋体" w:hint="eastAsia"/>
                <w:sz w:val="18"/>
              </w:rPr>
              <w:t>Ⅲ</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宋体" w:eastAsia="宋体" w:hAnsi="宋体" w:cs="宋体" w:hint="eastAsia"/>
                <w:sz w:val="18"/>
              </w:rPr>
              <w:t>Ⅱ</w:t>
            </w:r>
            <w:r w:rsidRPr="00DE4A2E">
              <w:rPr>
                <w:rFonts w:ascii="Times New Roman" w:eastAsia="宋体" w:hAnsi="宋体"/>
                <w:sz w:val="18"/>
              </w:rPr>
              <w:t>组中的有色鳞</w:t>
            </w:r>
            <w:r w:rsidRPr="00DE4A2E">
              <w:rPr>
                <w:rFonts w:ascii="Times New Roman" w:eastAsia="宋体" w:hAnsi="宋体"/>
                <w:sz w:val="18"/>
              </w:rPr>
              <w:t>F</w:t>
            </w:r>
            <w:r w:rsidRPr="00DE4A2E">
              <w:rPr>
                <w:rFonts w:ascii="Times New Roman" w:eastAsia="宋体" w:hAnsi="宋体"/>
                <w:sz w:val="18"/>
                <w:vertAlign w:val="subscript"/>
              </w:rPr>
              <w:t>1</w:t>
            </w:r>
            <w:r w:rsidRPr="00DE4A2E">
              <w:rPr>
                <w:rFonts w:ascii="Times New Roman" w:eastAsia="宋体" w:hAnsi="宋体"/>
                <w:sz w:val="18"/>
              </w:rPr>
              <w:t>自交</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rFonts w:ascii="Times New Roman" w:eastAsia="宋体" w:hAnsi="宋体"/>
                <w:sz w:val="18"/>
              </w:rPr>
            </w:pPr>
            <w:r w:rsidRPr="00DE4A2E">
              <w:rPr>
                <w:rFonts w:ascii="Times New Roman" w:eastAsia="宋体" w:hAnsi="宋体"/>
                <w:sz w:val="18"/>
              </w:rPr>
              <w:t>无色鳞</w:t>
            </w:r>
            <w:r w:rsidRPr="00DE4A2E">
              <w:rPr>
                <w:rFonts w:ascii="Times New Roman" w:eastAsia="宋体" w:hAnsi="宋体"/>
                <w:sz w:val="18"/>
              </w:rPr>
              <w:t>242</w:t>
            </w:r>
          </w:p>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有色鳞</w:t>
            </w:r>
            <w:r w:rsidRPr="00DE4A2E">
              <w:rPr>
                <w:rFonts w:ascii="Times New Roman" w:eastAsia="宋体" w:hAnsi="宋体"/>
                <w:sz w:val="18"/>
              </w:rPr>
              <w:t>716</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rFonts w:ascii="Times New Roman" w:eastAsia="宋体" w:hAnsi="宋体"/>
                <w:sz w:val="18"/>
              </w:rPr>
            </w:pPr>
            <w:r w:rsidRPr="00DE4A2E">
              <w:rPr>
                <w:rFonts w:ascii="Times New Roman" w:eastAsia="宋体" w:hAnsi="宋体"/>
                <w:sz w:val="18"/>
              </w:rPr>
              <w:t>无色鳞</w:t>
            </w:r>
            <w:r w:rsidRPr="00DE4A2E">
              <w:rPr>
                <w:rFonts w:ascii="Times New Roman" w:eastAsia="宋体" w:hAnsi="宋体"/>
                <w:sz w:val="18"/>
              </w:rPr>
              <w:t>238</w:t>
            </w:r>
          </w:p>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有色鳞</w:t>
            </w:r>
            <w:r w:rsidRPr="00DE4A2E">
              <w:rPr>
                <w:rFonts w:ascii="Times New Roman" w:eastAsia="宋体" w:hAnsi="宋体"/>
                <w:sz w:val="18"/>
              </w:rPr>
              <w:t>486</w:t>
            </w:r>
          </w:p>
        </w:tc>
      </w:tr>
    </w:tbl>
    <w:p w:rsidR="007C177F" w:rsidRPr="00DE4A2E" w:rsidRDefault="007C177F" w:rsidP="007C177F">
      <w:pPr>
        <w:tabs>
          <w:tab w:val="left" w:pos="1871"/>
          <w:tab w:val="left" w:pos="3407"/>
          <w:tab w:val="left" w:pos="4949"/>
          <w:tab w:val="left" w:pos="6599"/>
        </w:tabs>
        <w:jc w:val="center"/>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在有色鳞与无色鳞这对相对性状中</w:t>
      </w:r>
      <w:r w:rsidRPr="00DE4A2E">
        <w:rPr>
          <w:rFonts w:ascii="Times New Roman" w:eastAsia="宋体" w:hAnsi="宋体"/>
          <w:color w:val="FF0000"/>
          <w:u w:val="single" w:color="000000"/>
        </w:rPr>
        <w:t xml:space="preserve">　　　　　　　　</w:t>
      </w:r>
      <w:r w:rsidRPr="00DE4A2E">
        <w:rPr>
          <w:rFonts w:ascii="Times New Roman" w:eastAsia="宋体" w:hAnsi="宋体"/>
        </w:rPr>
        <w:t>为显性性状</w:t>
      </w:r>
      <w:r w:rsidRPr="00DE4A2E">
        <w:rPr>
          <w:rFonts w:ascii="Times New Roman" w:eastAsia="宋体" w:hAnsi="宋体"/>
        </w:rPr>
        <w:t>,</w:t>
      </w:r>
      <w:r w:rsidRPr="00DE4A2E">
        <w:rPr>
          <w:rFonts w:ascii="宋体" w:eastAsia="宋体" w:hAnsi="宋体" w:cs="宋体" w:hint="eastAsia"/>
        </w:rPr>
        <w:t>Ⅰ</w:t>
      </w:r>
      <w:r w:rsidRPr="00DE4A2E">
        <w:rPr>
          <w:rFonts w:ascii="Times New Roman" w:eastAsia="宋体" w:hAnsi="宋体"/>
        </w:rPr>
        <w:t>组亲本的基因型是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从上述杂交组合中可以判断致死基因是</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宋体" w:hAnsi="宋体"/>
        </w:rPr>
        <w:t>显</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宋体" w:hAnsi="宋体"/>
        </w:rPr>
        <w:t>隐</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性基因。研究发现该致死基因是由基因突变产生</w:t>
      </w:r>
      <w:r w:rsidRPr="00DE4A2E">
        <w:rPr>
          <w:rFonts w:ascii="Times New Roman" w:eastAsia="宋体" w:hAnsi="宋体"/>
        </w:rPr>
        <w:t>,</w:t>
      </w:r>
      <w:r w:rsidRPr="00DE4A2E">
        <w:rPr>
          <w:rFonts w:ascii="Times New Roman" w:eastAsia="宋体" w:hAnsi="宋体"/>
        </w:rPr>
        <w:t>自然条件下即使在</w:t>
      </w:r>
      <w:r w:rsidRPr="00DE4A2E">
        <w:rPr>
          <w:rFonts w:ascii="Times New Roman" w:eastAsia="宋体" w:hAnsi="宋体"/>
        </w:rPr>
        <w:t>DNA</w:t>
      </w:r>
      <w:r w:rsidRPr="00DE4A2E">
        <w:rPr>
          <w:rFonts w:ascii="Times New Roman" w:eastAsia="宋体" w:hAnsi="宋体"/>
        </w:rPr>
        <w:t>分子复制过程中基因的突变率也比较低</w:t>
      </w:r>
      <w:r w:rsidRPr="00DE4A2E">
        <w:rPr>
          <w:rFonts w:ascii="Times New Roman" w:eastAsia="宋体" w:hAnsi="宋体"/>
        </w:rPr>
        <w:t>,</w:t>
      </w:r>
      <w:r w:rsidRPr="00DE4A2E">
        <w:rPr>
          <w:rFonts w:ascii="Times New Roman" w:eastAsia="宋体" w:hAnsi="宋体"/>
        </w:rPr>
        <w:t>原因是</w:t>
      </w:r>
      <w:r w:rsidRPr="00DE4A2E">
        <w:rPr>
          <w:rFonts w:ascii="Times New Roman" w:eastAsia="宋体" w:hAnsi="宋体"/>
          <w:color w:val="FF0000"/>
          <w:u w:val="single" w:color="000000"/>
        </w:rPr>
        <w:t xml:space="preserve">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宋体" w:eastAsia="宋体" w:hAnsi="宋体" w:cs="宋体" w:hint="eastAsia"/>
        </w:rPr>
        <w:t>Ⅲ</w:t>
      </w:r>
      <w:r w:rsidRPr="00DE4A2E">
        <w:rPr>
          <w:rFonts w:ascii="Times New Roman" w:eastAsia="宋体" w:hAnsi="宋体"/>
        </w:rPr>
        <w:t>组的子代中导致雌雄中有色鳞与无色鳞比例差异的可能原因是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请利用</w:t>
      </w:r>
      <w:r w:rsidRPr="00DE4A2E">
        <w:rPr>
          <w:rFonts w:ascii="宋体" w:eastAsia="宋体" w:hAnsi="宋体" w:cs="宋体" w:hint="eastAsia"/>
        </w:rPr>
        <w:t>Ⅲ</w:t>
      </w:r>
      <w:r w:rsidRPr="00DE4A2E">
        <w:rPr>
          <w:rFonts w:ascii="Times New Roman" w:eastAsia="宋体" w:hAnsi="宋体"/>
        </w:rPr>
        <w:t>组材料设计方案验证你的解释</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宋体" w:eastAsia="宋体" w:hAnsi="宋体" w:cs="宋体" w:hint="eastAsia"/>
        </w:rPr>
        <w:t>①</w:t>
      </w:r>
      <w:r w:rsidRPr="00DE4A2E">
        <w:rPr>
          <w:rFonts w:ascii="Times New Roman" w:eastAsia="宋体" w:hAnsi="宋体"/>
        </w:rPr>
        <w:t>设计思路</w:t>
      </w:r>
      <w:r w:rsidRPr="00DE4A2E">
        <w:rPr>
          <w:rFonts w:ascii="Times New Roman" w:eastAsia="宋体" w:hAnsi="宋体"/>
        </w:rPr>
        <w:t>:</w:t>
      </w:r>
      <w:r w:rsidRPr="00DE4A2E">
        <w:rPr>
          <w:rFonts w:ascii="Times New Roman" w:eastAsia="宋体" w:hAnsi="宋体"/>
          <w:color w:val="FF0000"/>
          <w:u w:val="single" w:color="000000"/>
        </w:rPr>
        <w:t>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宋体" w:eastAsia="宋体" w:hAnsi="宋体" w:cs="宋体" w:hint="eastAsia"/>
        </w:rPr>
        <w:t>②</w:t>
      </w:r>
      <w:r w:rsidRPr="00DE4A2E">
        <w:rPr>
          <w:rFonts w:ascii="Times New Roman" w:eastAsia="宋体" w:hAnsi="宋体"/>
        </w:rPr>
        <w:t>结果和结论</w:t>
      </w:r>
      <w:r w:rsidRPr="00DE4A2E">
        <w:rPr>
          <w:rFonts w:ascii="Times New Roman" w:eastAsia="宋体" w:hAnsi="宋体"/>
        </w:rPr>
        <w:t>:</w:t>
      </w:r>
      <w:r w:rsidRPr="00DE4A2E">
        <w:rPr>
          <w:rFonts w:ascii="Times New Roman" w:eastAsia="宋体" w:hAnsi="宋体"/>
        </w:rPr>
        <w:t>甲组子代性状比例为</w:t>
      </w:r>
      <w:r w:rsidRPr="00DE4A2E">
        <w:rPr>
          <w:rFonts w:ascii="Times New Roman" w:eastAsia="宋体" w:hAnsi="宋体"/>
        </w:rPr>
        <w:t>2</w:t>
      </w:r>
      <w:r w:rsidRPr="00DE4A2E">
        <w:rPr>
          <w:rFonts w:ascii="宋体" w:eastAsia="宋体" w:hAnsi="宋体" w:cs="宋体" w:hint="eastAsia"/>
        </w:rPr>
        <w:t>∶</w:t>
      </w:r>
      <w:r w:rsidRPr="00DE4A2E">
        <w:rPr>
          <w:rFonts w:ascii="Times New Roman" w:eastAsia="宋体" w:hAnsi="宋体"/>
        </w:rPr>
        <w:t>1,</w:t>
      </w:r>
      <w:r w:rsidRPr="00DE4A2E">
        <w:rPr>
          <w:rFonts w:ascii="Times New Roman" w:eastAsia="宋体" w:hAnsi="宋体"/>
        </w:rPr>
        <w:t>乙组子代性状比例是</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则假设正确。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22</w:t>
      </w:r>
      <w:r w:rsidRPr="00DE4A2E">
        <w:rPr>
          <w:rFonts w:ascii="Times New Roman" w:eastAsia="宋体" w:hAnsi="Times New Roman" w:cs="Times New Roman"/>
        </w:rPr>
        <w:t>.</w:t>
      </w:r>
      <w:r w:rsidRPr="00DE4A2E">
        <w:rPr>
          <w:rFonts w:ascii="Times New Roman" w:eastAsia="宋体" w:hAnsi="宋体"/>
        </w:rPr>
        <w:t>(12</w:t>
      </w:r>
      <w:r w:rsidRPr="00DE4A2E">
        <w:rPr>
          <w:rFonts w:ascii="Times New Roman" w:eastAsia="楷体" w:hAnsi="楷体"/>
        </w:rPr>
        <w:t>分</w:t>
      </w:r>
      <w:r w:rsidRPr="00DE4A2E">
        <w:rPr>
          <w:rFonts w:ascii="Times New Roman" w:eastAsia="宋体" w:hAnsi="宋体"/>
        </w:rPr>
        <w:t>)(2020</w:t>
      </w:r>
      <w:r w:rsidRPr="00DE4A2E">
        <w:rPr>
          <w:rFonts w:ascii="Times New Roman" w:eastAsia="楷体" w:hAnsi="楷体"/>
        </w:rPr>
        <w:t>山东日照检测</w:t>
      </w:r>
      <w:r w:rsidRPr="00DE4A2E">
        <w:rPr>
          <w:rFonts w:ascii="Times New Roman" w:eastAsia="宋体" w:hAnsi="宋体"/>
        </w:rPr>
        <w:t>)</w:t>
      </w:r>
      <w:r w:rsidRPr="00DE4A2E">
        <w:rPr>
          <w:rFonts w:ascii="Times New Roman" w:eastAsia="宋体" w:hAnsi="宋体"/>
        </w:rPr>
        <w:t>果蝇的眼色由位于</w:t>
      </w:r>
      <w:r w:rsidRPr="00DE4A2E">
        <w:rPr>
          <w:rFonts w:ascii="Times New Roman" w:eastAsia="宋体" w:hAnsi="宋体"/>
        </w:rPr>
        <w:t>X</w:t>
      </w:r>
      <w:r w:rsidRPr="00DE4A2E">
        <w:rPr>
          <w:rFonts w:ascii="Times New Roman" w:eastAsia="宋体" w:hAnsi="宋体"/>
        </w:rPr>
        <w:t>染色体上的一对等位基因</w:t>
      </w:r>
      <w:r w:rsidRPr="00DE4A2E">
        <w:rPr>
          <w:rFonts w:ascii="Times New Roman" w:eastAsia="宋体" w:hAnsi="宋体"/>
        </w:rPr>
        <w:t>D/d</w:t>
      </w:r>
      <w:r w:rsidRPr="00DE4A2E">
        <w:rPr>
          <w:rFonts w:ascii="Times New Roman" w:eastAsia="宋体" w:hAnsi="宋体"/>
        </w:rPr>
        <w:t>决定。果蝇的眼型</w:t>
      </w:r>
      <w:r w:rsidRPr="00DE4A2E">
        <w:rPr>
          <w:rFonts w:ascii="Times New Roman" w:eastAsia="宋体" w:hAnsi="宋体"/>
        </w:rPr>
        <w:t>(</w:t>
      </w:r>
      <w:r w:rsidRPr="00DE4A2E">
        <w:rPr>
          <w:rFonts w:ascii="Times New Roman" w:eastAsia="宋体" w:hAnsi="宋体"/>
        </w:rPr>
        <w:t>粗糙眼与正常眼</w:t>
      </w:r>
      <w:r w:rsidRPr="00DE4A2E">
        <w:rPr>
          <w:rFonts w:ascii="Times New Roman" w:eastAsia="宋体" w:hAnsi="宋体"/>
        </w:rPr>
        <w:t>)</w:t>
      </w:r>
      <w:r w:rsidRPr="00DE4A2E">
        <w:rPr>
          <w:rFonts w:ascii="Times New Roman" w:eastAsia="宋体" w:hAnsi="宋体"/>
        </w:rPr>
        <w:t>由位于常染色体上的两对等位基因</w:t>
      </w:r>
      <w:r w:rsidRPr="00DE4A2E">
        <w:rPr>
          <w:rFonts w:ascii="Times New Roman" w:eastAsia="宋体" w:hAnsi="宋体"/>
        </w:rPr>
        <w:t>A/a</w:t>
      </w:r>
      <w:r w:rsidRPr="00DE4A2E">
        <w:rPr>
          <w:rFonts w:ascii="Times New Roman" w:eastAsia="宋体" w:hAnsi="宋体"/>
        </w:rPr>
        <w:t>和</w:t>
      </w:r>
      <w:r w:rsidRPr="00DE4A2E">
        <w:rPr>
          <w:rFonts w:ascii="Times New Roman" w:eastAsia="宋体" w:hAnsi="宋体"/>
        </w:rPr>
        <w:t>B/b</w:t>
      </w:r>
      <w:r w:rsidRPr="00DE4A2E">
        <w:rPr>
          <w:rFonts w:ascii="Times New Roman" w:eastAsia="宋体" w:hAnsi="宋体"/>
        </w:rPr>
        <w:t>决定</w:t>
      </w:r>
      <w:r w:rsidRPr="00DE4A2E">
        <w:rPr>
          <w:rFonts w:ascii="Times New Roman" w:eastAsia="宋体" w:hAnsi="宋体"/>
        </w:rPr>
        <w:t>,</w:t>
      </w:r>
      <w:r w:rsidRPr="00DE4A2E">
        <w:rPr>
          <w:rFonts w:ascii="Times New Roman" w:eastAsia="宋体" w:hAnsi="宋体"/>
        </w:rPr>
        <w:t>相关基因与眼型关系如图所示。现用粗糙红眼雌蝇与粗糙白眼雄蝇做亲本进行杂交</w:t>
      </w:r>
      <w:r w:rsidRPr="00DE4A2E">
        <w:rPr>
          <w:rFonts w:ascii="Times New Roman" w:eastAsia="宋体" w:hAnsi="宋体"/>
        </w:rPr>
        <w:t>,</w:t>
      </w:r>
      <w:r w:rsidRPr="00DE4A2E">
        <w:rPr>
          <w:rFonts w:ascii="Times New Roman" w:eastAsia="宋体" w:hAnsi="宋体"/>
        </w:rPr>
        <w:t>得到</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全为正常红眼</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雌雄果蝇相互交配得到</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w:t>
      </w:r>
      <w:r w:rsidRPr="00DE4A2E">
        <w:rPr>
          <w:rFonts w:ascii="Times New Roman" w:eastAsia="宋体" w:hAnsi="宋体"/>
        </w:rPr>
        <w:t>不考虑变异</w:t>
      </w:r>
      <w:r w:rsidRPr="00DE4A2E">
        <w:rPr>
          <w:rFonts w:ascii="Times New Roman" w:eastAsia="宋体" w:hAnsi="宋体"/>
        </w:rPr>
        <w:t>)</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637640" cy="393120"/>
            <wp:effectExtent l="0" t="0" r="0" b="0"/>
            <wp:docPr id="332" name="21A69.eps" descr="id:2147484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3" cstate="print"/>
                    <a:stretch>
                      <a:fillRect/>
                    </a:stretch>
                  </pic:blipFill>
                  <pic:spPr>
                    <a:xfrm>
                      <a:off x="0" y="0"/>
                      <a:ext cx="1637640" cy="393120"/>
                    </a:xfrm>
                    <a:prstGeom prst="rect">
                      <a:avLst/>
                    </a:prstGeom>
                  </pic:spPr>
                </pic:pic>
              </a:graphicData>
            </a:graphic>
          </wp:inline>
        </w:drawing>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回答下列问题。</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若</w:t>
      </w:r>
      <w:r w:rsidRPr="00DE4A2E">
        <w:rPr>
          <w:rFonts w:ascii="Times New Roman" w:eastAsia="宋体" w:hAnsi="宋体"/>
        </w:rPr>
        <w:t>A/a</w:t>
      </w:r>
      <w:r w:rsidRPr="00DE4A2E">
        <w:rPr>
          <w:rFonts w:ascii="Times New Roman" w:eastAsia="宋体" w:hAnsi="宋体"/>
        </w:rPr>
        <w:t>和</w:t>
      </w:r>
      <w:r w:rsidRPr="00DE4A2E">
        <w:rPr>
          <w:rFonts w:ascii="Times New Roman" w:eastAsia="宋体" w:hAnsi="宋体"/>
        </w:rPr>
        <w:t>B/b</w:t>
      </w:r>
      <w:r w:rsidRPr="00DE4A2E">
        <w:rPr>
          <w:rFonts w:ascii="Times New Roman" w:eastAsia="宋体" w:hAnsi="宋体"/>
        </w:rPr>
        <w:t>基因位于一对同源染色体上</w:t>
      </w:r>
      <w:r w:rsidRPr="00DE4A2E">
        <w:rPr>
          <w:rFonts w:ascii="Times New Roman" w:eastAsia="宋体" w:hAnsi="宋体"/>
        </w:rPr>
        <w:t>,</w:t>
      </w:r>
      <w:r w:rsidRPr="00DE4A2E">
        <w:rPr>
          <w:rFonts w:ascii="Times New Roman" w:eastAsia="宋体" w:hAnsi="宋体"/>
        </w:rPr>
        <w:t>考虑眼色与眼型的遗传</w:t>
      </w:r>
      <w:r w:rsidRPr="00DE4A2E">
        <w:rPr>
          <w:rFonts w:ascii="Times New Roman" w:eastAsia="宋体" w:hAnsi="宋体"/>
        </w:rPr>
        <w:t>,</w:t>
      </w:r>
      <w:r w:rsidRPr="00DE4A2E">
        <w:rPr>
          <w:rFonts w:ascii="Times New Roman" w:eastAsia="宋体" w:hAnsi="宋体"/>
        </w:rPr>
        <w:t>则</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的表型及比例为</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若眼型基因独立遗传</w:t>
      </w:r>
      <w:r w:rsidRPr="00DE4A2E">
        <w:rPr>
          <w:rFonts w:ascii="Times New Roman" w:eastAsia="宋体" w:hAnsi="宋体"/>
        </w:rPr>
        <w:t>,</w:t>
      </w:r>
      <w:r w:rsidRPr="00DE4A2E">
        <w:rPr>
          <w:rFonts w:ascii="Times New Roman" w:eastAsia="宋体" w:hAnsi="宋体"/>
        </w:rPr>
        <w:t>考虑眼色与眼型的遗传</w:t>
      </w:r>
      <w:r w:rsidRPr="00DE4A2E">
        <w:rPr>
          <w:rFonts w:ascii="Times New Roman" w:eastAsia="宋体" w:hAnsi="宋体"/>
        </w:rPr>
        <w:t>,</w:t>
      </w:r>
      <w:r w:rsidRPr="00DE4A2E">
        <w:rPr>
          <w:rFonts w:ascii="Times New Roman" w:eastAsia="宋体" w:hAnsi="宋体"/>
        </w:rPr>
        <w:t>果蝇的基因型共有</w:t>
      </w:r>
      <w:r w:rsidRPr="00DE4A2E">
        <w:rPr>
          <w:rFonts w:ascii="Times New Roman" w:eastAsia="宋体" w:hAnsi="宋体"/>
          <w:color w:val="FF0000"/>
          <w:u w:val="single" w:color="000000"/>
        </w:rPr>
        <w:t xml:space="preserve">　　　</w:t>
      </w:r>
      <w:r w:rsidRPr="00DE4A2E">
        <w:rPr>
          <w:rFonts w:ascii="Times New Roman" w:eastAsia="宋体" w:hAnsi="宋体"/>
        </w:rPr>
        <w:t>种</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中与亲本眼型不相同的个体中</w:t>
      </w:r>
      <w:r w:rsidRPr="00DE4A2E">
        <w:rPr>
          <w:rFonts w:ascii="Times New Roman" w:eastAsia="宋体" w:hAnsi="宋体"/>
        </w:rPr>
        <w:t>,</w:t>
      </w:r>
      <w:r w:rsidRPr="00DE4A2E">
        <w:rPr>
          <w:rFonts w:ascii="Times New Roman" w:eastAsia="宋体" w:hAnsi="宋体"/>
        </w:rPr>
        <w:t>眼型纯合子所占的比例为</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现获得三种纯合粗糙眼果蝇</w:t>
      </w:r>
      <w:r w:rsidRPr="00DE4A2E">
        <w:rPr>
          <w:rFonts w:ascii="Times New Roman" w:eastAsia="宋体" w:hAnsi="宋体"/>
        </w:rPr>
        <w:t>,</w:t>
      </w:r>
      <w:r w:rsidRPr="00DE4A2E">
        <w:rPr>
          <w:rFonts w:ascii="Times New Roman" w:eastAsia="宋体" w:hAnsi="宋体"/>
        </w:rPr>
        <w:t>请设计两次杂交实验筛选出双隐性纯合的粗糙眼果蝇。写出实验思路和实验结论</w:t>
      </w:r>
      <w:r w:rsidRPr="00DE4A2E">
        <w:rPr>
          <w:rFonts w:ascii="Times New Roman" w:eastAsia="宋体" w:hAnsi="宋体"/>
        </w:rPr>
        <w:t>:</w:t>
      </w:r>
      <w:r w:rsidRPr="00DE4A2E">
        <w:rPr>
          <w:rFonts w:ascii="Times New Roman" w:eastAsia="宋体" w:hAnsi="宋体"/>
          <w:color w:val="FF0000"/>
          <w:u w:val="single" w:color="000000"/>
        </w:rPr>
        <w:t>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pPr>
      <w:r w:rsidRPr="00DE4A2E">
        <w:rPr>
          <w:rFonts w:ascii="Times New Roman" w:eastAsia="宋体" w:hAnsi="Times New Roman"/>
          <w:b/>
        </w:rPr>
        <w:t>23</w:t>
      </w:r>
      <w:r w:rsidRPr="00DE4A2E">
        <w:rPr>
          <w:rFonts w:ascii="Times New Roman" w:eastAsia="宋体" w:hAnsi="Times New Roman" w:cs="Times New Roman"/>
        </w:rPr>
        <w:t>.</w:t>
      </w:r>
      <w:r w:rsidRPr="00DE4A2E">
        <w:rPr>
          <w:rFonts w:ascii="Times New Roman" w:eastAsia="宋体" w:hAnsi="宋体"/>
        </w:rPr>
        <w:t>(12</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某二倍体自花传粉植物进行两组杂交实验</w:t>
      </w:r>
      <w:r w:rsidRPr="00DE4A2E">
        <w:rPr>
          <w:rFonts w:ascii="Times New Roman" w:eastAsia="宋体" w:hAnsi="宋体"/>
        </w:rPr>
        <w:t>,</w:t>
      </w:r>
      <w:r w:rsidRPr="00DE4A2E">
        <w:rPr>
          <w:rFonts w:ascii="Times New Roman" w:eastAsia="宋体" w:hAnsi="宋体"/>
        </w:rPr>
        <w:t>杂交涉及的四对相对性状分别是</w:t>
      </w:r>
      <w:r w:rsidRPr="00DE4A2E">
        <w:rPr>
          <w:rFonts w:ascii="Times New Roman" w:eastAsia="宋体" w:hAnsi="宋体"/>
        </w:rPr>
        <w:t>:</w:t>
      </w:r>
      <w:r w:rsidRPr="00DE4A2E">
        <w:rPr>
          <w:rFonts w:ascii="Times New Roman" w:eastAsia="宋体" w:hAnsi="宋体"/>
        </w:rPr>
        <w:t>红果</w:t>
      </w:r>
      <w:r w:rsidRPr="00DE4A2E">
        <w:rPr>
          <w:rFonts w:ascii="Times New Roman" w:eastAsia="宋体" w:hAnsi="宋体"/>
        </w:rPr>
        <w:t>(</w:t>
      </w:r>
      <w:r w:rsidRPr="00DE4A2E">
        <w:rPr>
          <w:rFonts w:ascii="Times New Roman" w:eastAsia="宋体" w:hAnsi="宋体"/>
        </w:rPr>
        <w:t>红</w:t>
      </w:r>
      <w:r w:rsidRPr="00DE4A2E">
        <w:rPr>
          <w:rFonts w:ascii="Times New Roman" w:eastAsia="宋体" w:hAnsi="宋体"/>
        </w:rPr>
        <w:t>)</w:t>
      </w:r>
      <w:r w:rsidRPr="00DE4A2E">
        <w:rPr>
          <w:rFonts w:ascii="Times New Roman" w:eastAsia="宋体" w:hAnsi="宋体"/>
        </w:rPr>
        <w:t>与黄果</w:t>
      </w:r>
      <w:r w:rsidRPr="00DE4A2E">
        <w:rPr>
          <w:rFonts w:ascii="Times New Roman" w:eastAsia="宋体" w:hAnsi="宋体"/>
        </w:rPr>
        <w:t>(</w:t>
      </w:r>
      <w:r w:rsidRPr="00DE4A2E">
        <w:rPr>
          <w:rFonts w:ascii="Times New Roman" w:eastAsia="宋体" w:hAnsi="宋体"/>
        </w:rPr>
        <w:t>黄</w:t>
      </w:r>
      <w:r w:rsidRPr="00DE4A2E">
        <w:rPr>
          <w:rFonts w:ascii="Times New Roman" w:eastAsia="宋体" w:hAnsi="宋体"/>
        </w:rPr>
        <w:t>),</w:t>
      </w:r>
      <w:r w:rsidRPr="00DE4A2E">
        <w:rPr>
          <w:rFonts w:ascii="Times New Roman" w:eastAsia="宋体" w:hAnsi="宋体"/>
        </w:rPr>
        <w:t>其控制基因用</w:t>
      </w:r>
      <w:r w:rsidRPr="00DE4A2E">
        <w:rPr>
          <w:rFonts w:ascii="Times New Roman" w:eastAsia="宋体" w:hAnsi="宋体"/>
        </w:rPr>
        <w:t>A/a</w:t>
      </w:r>
      <w:r w:rsidRPr="00DE4A2E">
        <w:rPr>
          <w:rFonts w:ascii="Times New Roman" w:eastAsia="宋体" w:hAnsi="宋体"/>
        </w:rPr>
        <w:t>表示</w:t>
      </w:r>
      <w:r w:rsidRPr="00DE4A2E">
        <w:rPr>
          <w:rFonts w:ascii="Times New Roman" w:eastAsia="宋体" w:hAnsi="宋体"/>
        </w:rPr>
        <w:t>;</w:t>
      </w:r>
      <w:r w:rsidRPr="00DE4A2E">
        <w:rPr>
          <w:rFonts w:ascii="Times New Roman" w:eastAsia="宋体" w:hAnsi="宋体"/>
        </w:rPr>
        <w:t>子房二室</w:t>
      </w:r>
      <w:r w:rsidRPr="00DE4A2E">
        <w:rPr>
          <w:rFonts w:ascii="Times New Roman" w:eastAsia="宋体" w:hAnsi="宋体"/>
        </w:rPr>
        <w:t>(</w:t>
      </w:r>
      <w:r w:rsidRPr="00DE4A2E">
        <w:rPr>
          <w:rFonts w:ascii="Times New Roman" w:eastAsia="宋体" w:hAnsi="宋体"/>
        </w:rPr>
        <w:t>二</w:t>
      </w:r>
      <w:r w:rsidRPr="00DE4A2E">
        <w:rPr>
          <w:rFonts w:ascii="Times New Roman" w:eastAsia="宋体" w:hAnsi="宋体"/>
        </w:rPr>
        <w:t>)</w:t>
      </w:r>
      <w:r w:rsidRPr="00DE4A2E">
        <w:rPr>
          <w:rFonts w:ascii="Times New Roman" w:eastAsia="宋体" w:hAnsi="宋体"/>
        </w:rPr>
        <w:t>与多室</w:t>
      </w:r>
      <w:r w:rsidRPr="00DE4A2E">
        <w:rPr>
          <w:rFonts w:ascii="Times New Roman" w:eastAsia="宋体" w:hAnsi="宋体"/>
        </w:rPr>
        <w:t>(</w:t>
      </w:r>
      <w:r w:rsidRPr="00DE4A2E">
        <w:rPr>
          <w:rFonts w:ascii="Times New Roman" w:eastAsia="宋体" w:hAnsi="宋体"/>
        </w:rPr>
        <w:t>多</w:t>
      </w:r>
      <w:r w:rsidRPr="00DE4A2E">
        <w:rPr>
          <w:rFonts w:ascii="Times New Roman" w:eastAsia="宋体" w:hAnsi="宋体"/>
        </w:rPr>
        <w:t>),</w:t>
      </w:r>
      <w:r w:rsidRPr="00DE4A2E">
        <w:rPr>
          <w:rFonts w:ascii="Times New Roman" w:eastAsia="宋体" w:hAnsi="宋体"/>
        </w:rPr>
        <w:t>其控制基因用</w:t>
      </w:r>
      <w:r w:rsidRPr="00DE4A2E">
        <w:rPr>
          <w:rFonts w:ascii="Times New Roman" w:eastAsia="宋体" w:hAnsi="宋体"/>
        </w:rPr>
        <w:t>B/b</w:t>
      </w:r>
      <w:r w:rsidRPr="00DE4A2E">
        <w:rPr>
          <w:rFonts w:ascii="Times New Roman" w:eastAsia="宋体" w:hAnsi="宋体"/>
        </w:rPr>
        <w:t>表示</w:t>
      </w:r>
      <w:r w:rsidRPr="00DE4A2E">
        <w:rPr>
          <w:rFonts w:ascii="Times New Roman" w:eastAsia="宋体" w:hAnsi="宋体"/>
        </w:rPr>
        <w:t>;</w:t>
      </w:r>
      <w:r w:rsidRPr="00DE4A2E">
        <w:rPr>
          <w:rFonts w:ascii="Times New Roman" w:eastAsia="宋体" w:hAnsi="宋体"/>
        </w:rPr>
        <w:t>圆形果</w:t>
      </w:r>
      <w:r w:rsidRPr="00DE4A2E">
        <w:rPr>
          <w:rFonts w:ascii="Times New Roman" w:eastAsia="宋体" w:hAnsi="宋体"/>
        </w:rPr>
        <w:t>(</w:t>
      </w:r>
      <w:r w:rsidRPr="00DE4A2E">
        <w:rPr>
          <w:rFonts w:ascii="Times New Roman" w:eastAsia="宋体" w:hAnsi="宋体"/>
        </w:rPr>
        <w:t>圆</w:t>
      </w:r>
      <w:r w:rsidRPr="00DE4A2E">
        <w:rPr>
          <w:rFonts w:ascii="Times New Roman" w:eastAsia="宋体" w:hAnsi="宋体"/>
        </w:rPr>
        <w:t>)</w:t>
      </w:r>
      <w:r w:rsidRPr="00DE4A2E">
        <w:rPr>
          <w:rFonts w:ascii="Times New Roman" w:eastAsia="宋体" w:hAnsi="宋体"/>
        </w:rPr>
        <w:t>与长形果</w:t>
      </w:r>
      <w:r w:rsidRPr="00DE4A2E">
        <w:rPr>
          <w:rFonts w:ascii="Times New Roman" w:eastAsia="宋体" w:hAnsi="宋体"/>
        </w:rPr>
        <w:t>(</w:t>
      </w:r>
      <w:r w:rsidRPr="00DE4A2E">
        <w:rPr>
          <w:rFonts w:ascii="Times New Roman" w:eastAsia="宋体" w:hAnsi="宋体"/>
        </w:rPr>
        <w:t>长</w:t>
      </w:r>
      <w:r w:rsidRPr="00DE4A2E">
        <w:rPr>
          <w:rFonts w:ascii="Times New Roman" w:eastAsia="宋体" w:hAnsi="宋体"/>
        </w:rPr>
        <w:t>),</w:t>
      </w:r>
      <w:r w:rsidRPr="00DE4A2E">
        <w:rPr>
          <w:rFonts w:ascii="Times New Roman" w:eastAsia="宋体" w:hAnsi="宋体"/>
        </w:rPr>
        <w:t>其控制基因用</w:t>
      </w:r>
      <w:r w:rsidRPr="00DE4A2E">
        <w:rPr>
          <w:rFonts w:ascii="Times New Roman" w:eastAsia="宋体" w:hAnsi="宋体"/>
        </w:rPr>
        <w:t>D/d</w:t>
      </w:r>
      <w:r w:rsidRPr="00DE4A2E">
        <w:rPr>
          <w:rFonts w:ascii="Times New Roman" w:eastAsia="宋体" w:hAnsi="宋体"/>
        </w:rPr>
        <w:t>表示</w:t>
      </w:r>
      <w:r w:rsidRPr="00DE4A2E">
        <w:rPr>
          <w:rFonts w:ascii="Times New Roman" w:eastAsia="宋体" w:hAnsi="宋体"/>
        </w:rPr>
        <w:t>;</w:t>
      </w:r>
      <w:r w:rsidRPr="00DE4A2E">
        <w:rPr>
          <w:rFonts w:ascii="Times New Roman" w:eastAsia="宋体" w:hAnsi="宋体"/>
        </w:rPr>
        <w:t>单一花序</w:t>
      </w:r>
      <w:r w:rsidRPr="00DE4A2E">
        <w:rPr>
          <w:rFonts w:ascii="Times New Roman" w:eastAsia="宋体" w:hAnsi="宋体"/>
        </w:rPr>
        <w:t>(</w:t>
      </w:r>
      <w:r w:rsidRPr="00DE4A2E">
        <w:rPr>
          <w:rFonts w:ascii="Times New Roman" w:eastAsia="宋体" w:hAnsi="宋体"/>
        </w:rPr>
        <w:t>单</w:t>
      </w:r>
      <w:r w:rsidRPr="00DE4A2E">
        <w:rPr>
          <w:rFonts w:ascii="Times New Roman" w:eastAsia="宋体" w:hAnsi="宋体"/>
        </w:rPr>
        <w:t>)</w:t>
      </w:r>
      <w:r w:rsidRPr="00DE4A2E">
        <w:rPr>
          <w:rFonts w:ascii="Times New Roman" w:eastAsia="宋体" w:hAnsi="宋体"/>
        </w:rPr>
        <w:t>与复状花序</w:t>
      </w:r>
      <w:r w:rsidRPr="00DE4A2E">
        <w:rPr>
          <w:rFonts w:ascii="Times New Roman" w:eastAsia="宋体" w:hAnsi="宋体"/>
        </w:rPr>
        <w:t>(</w:t>
      </w:r>
      <w:r w:rsidRPr="00DE4A2E">
        <w:rPr>
          <w:rFonts w:ascii="Times New Roman" w:eastAsia="宋体" w:hAnsi="宋体"/>
        </w:rPr>
        <w:t>复</w:t>
      </w:r>
      <w:r w:rsidRPr="00DE4A2E">
        <w:rPr>
          <w:rFonts w:ascii="Times New Roman" w:eastAsia="宋体" w:hAnsi="宋体"/>
        </w:rPr>
        <w:t>),</w:t>
      </w:r>
      <w:r w:rsidRPr="00DE4A2E">
        <w:rPr>
          <w:rFonts w:ascii="Times New Roman" w:eastAsia="宋体" w:hAnsi="宋体"/>
        </w:rPr>
        <w:t>其控制基因用</w:t>
      </w:r>
      <w:r w:rsidRPr="00DE4A2E">
        <w:rPr>
          <w:rFonts w:ascii="Times New Roman" w:eastAsia="宋体" w:hAnsi="宋体"/>
        </w:rPr>
        <w:t>E/e</w:t>
      </w:r>
      <w:r w:rsidRPr="00DE4A2E">
        <w:rPr>
          <w:rFonts w:ascii="Times New Roman" w:eastAsia="宋体" w:hAnsi="宋体"/>
        </w:rPr>
        <w:t>表示。实验数据如下表</w:t>
      </w:r>
      <w:r w:rsidRPr="00DE4A2E">
        <w:rPr>
          <w:rFonts w:ascii="Times New Roman" w:eastAsia="宋体" w:hAnsi="宋体"/>
        </w:rPr>
        <w:t>,</w:t>
      </w:r>
      <w:r w:rsidRPr="00DE4A2E">
        <w:rPr>
          <w:rFonts w:ascii="Times New Roman" w:eastAsia="宋体" w:hAnsi="宋体"/>
        </w:rPr>
        <w:t>回答下列问题。</w:t>
      </w:r>
    </w:p>
    <w:tbl>
      <w:tblPr>
        <w:tblW w:w="17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4"/>
        <w:gridCol w:w="774"/>
        <w:gridCol w:w="527"/>
        <w:gridCol w:w="1586"/>
      </w:tblGrid>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组别</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Arial" w:eastAsia="黑体" w:hAnsi="黑体"/>
                <w:sz w:val="18"/>
              </w:rPr>
              <w:t>杂交组合</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F</w:t>
            </w:r>
            <w:r w:rsidRPr="00DE4A2E">
              <w:rPr>
                <w:rFonts w:ascii="Times New Roman" w:eastAsia="宋体" w:hAnsi="宋体"/>
                <w:sz w:val="18"/>
                <w:vertAlign w:val="subscript"/>
              </w:rPr>
              <w:t>1</w:t>
            </w:r>
            <w:r w:rsidRPr="00DE4A2E">
              <w:rPr>
                <w:rFonts w:ascii="Arial" w:eastAsia="黑体" w:hAnsi="黑体"/>
                <w:sz w:val="18"/>
              </w:rPr>
              <w:t>表型</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F</w:t>
            </w:r>
            <w:r w:rsidRPr="00DE4A2E">
              <w:rPr>
                <w:rFonts w:ascii="Times New Roman" w:eastAsia="宋体" w:hAnsi="宋体"/>
                <w:sz w:val="18"/>
                <w:vertAlign w:val="subscript"/>
              </w:rPr>
              <w:t>2</w:t>
            </w:r>
            <w:r w:rsidRPr="00DE4A2E">
              <w:rPr>
                <w:rFonts w:ascii="Arial" w:eastAsia="黑体" w:hAnsi="黑体"/>
                <w:sz w:val="18"/>
              </w:rPr>
              <w:t>表型及个体数</w:t>
            </w:r>
          </w:p>
        </w:tc>
      </w:tr>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甲</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红二</w:t>
            </w:r>
            <w:r w:rsidRPr="00DE4A2E">
              <w:rPr>
                <w:rFonts w:ascii="Times New Roman" w:eastAsia="宋体" w:hAnsi="Times New Roman" w:cs="Times New Roman"/>
                <w:sz w:val="18"/>
              </w:rPr>
              <w:t>×</w:t>
            </w:r>
            <w:r w:rsidRPr="00DE4A2E">
              <w:rPr>
                <w:rFonts w:ascii="Times New Roman" w:eastAsia="宋体" w:hAnsi="宋体"/>
                <w:sz w:val="18"/>
              </w:rPr>
              <w:t>黄多</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红二</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rFonts w:ascii="Times New Roman" w:eastAsia="宋体" w:hAnsi="宋体"/>
                <w:sz w:val="18"/>
              </w:rPr>
            </w:pPr>
            <w:r w:rsidRPr="00DE4A2E">
              <w:rPr>
                <w:rFonts w:ascii="Times New Roman" w:eastAsia="宋体" w:hAnsi="宋体"/>
                <w:sz w:val="18"/>
              </w:rPr>
              <w:t>450</w:t>
            </w:r>
            <w:r w:rsidRPr="00DE4A2E">
              <w:rPr>
                <w:rFonts w:ascii="Times New Roman" w:eastAsia="宋体" w:hAnsi="宋体"/>
                <w:sz w:val="18"/>
              </w:rPr>
              <w:t>红二、</w:t>
            </w:r>
            <w:r w:rsidRPr="00DE4A2E">
              <w:rPr>
                <w:rFonts w:ascii="Times New Roman" w:eastAsia="宋体" w:hAnsi="宋体"/>
                <w:sz w:val="18"/>
              </w:rPr>
              <w:t>160</w:t>
            </w:r>
            <w:r w:rsidRPr="00DE4A2E">
              <w:rPr>
                <w:rFonts w:ascii="Times New Roman" w:eastAsia="宋体" w:hAnsi="宋体"/>
                <w:sz w:val="18"/>
              </w:rPr>
              <w:t>红多、</w:t>
            </w:r>
          </w:p>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150</w:t>
            </w:r>
            <w:r w:rsidRPr="00DE4A2E">
              <w:rPr>
                <w:rFonts w:ascii="Times New Roman" w:eastAsia="宋体" w:hAnsi="宋体"/>
                <w:sz w:val="18"/>
              </w:rPr>
              <w:t>黄二、</w:t>
            </w:r>
            <w:r w:rsidRPr="00DE4A2E">
              <w:rPr>
                <w:rFonts w:ascii="Times New Roman" w:eastAsia="宋体" w:hAnsi="宋体"/>
                <w:sz w:val="18"/>
              </w:rPr>
              <w:t>50</w:t>
            </w:r>
            <w:r w:rsidRPr="00DE4A2E">
              <w:rPr>
                <w:rFonts w:ascii="Times New Roman" w:eastAsia="宋体" w:hAnsi="宋体"/>
                <w:sz w:val="18"/>
              </w:rPr>
              <w:t>黄多</w:t>
            </w:r>
          </w:p>
        </w:tc>
      </w:tr>
      <w:tr w:rsidR="007C177F" w:rsidRPr="00DE4A2E" w:rsidTr="005031F6">
        <w:trPr>
          <w:jc w:val="center"/>
        </w:trPr>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乙</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圆复</w:t>
            </w:r>
            <w:r w:rsidRPr="00DE4A2E">
              <w:rPr>
                <w:rFonts w:ascii="Times New Roman" w:eastAsia="宋体" w:hAnsi="Times New Roman" w:cs="Times New Roman"/>
                <w:sz w:val="18"/>
              </w:rPr>
              <w:t>×</w:t>
            </w:r>
            <w:r w:rsidRPr="00DE4A2E">
              <w:rPr>
                <w:rFonts w:ascii="Times New Roman" w:eastAsia="宋体" w:hAnsi="宋体"/>
                <w:sz w:val="18"/>
              </w:rPr>
              <w:t>长单</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圆单</w:t>
            </w:r>
          </w:p>
        </w:tc>
        <w:tc>
          <w:tcPr>
            <w:tcW w:w="0" w:type="auto"/>
            <w:shd w:val="clear" w:color="auto" w:fill="auto"/>
            <w:tcMar>
              <w:left w:w="0" w:type="dxa"/>
              <w:right w:w="0" w:type="dxa"/>
            </w:tcMar>
            <w:vAlign w:val="center"/>
          </w:tcPr>
          <w:p w:rsidR="007C177F" w:rsidRPr="00DE4A2E" w:rsidRDefault="007C177F" w:rsidP="005031F6">
            <w:pPr>
              <w:tabs>
                <w:tab w:val="left" w:pos="1871"/>
                <w:tab w:val="left" w:pos="3407"/>
                <w:tab w:val="left" w:pos="4949"/>
                <w:tab w:val="left" w:pos="6599"/>
              </w:tabs>
              <w:rPr>
                <w:rFonts w:ascii="Times New Roman" w:eastAsia="宋体" w:hAnsi="宋体"/>
                <w:sz w:val="18"/>
              </w:rPr>
            </w:pPr>
            <w:r w:rsidRPr="00DE4A2E">
              <w:rPr>
                <w:rFonts w:ascii="Times New Roman" w:eastAsia="宋体" w:hAnsi="宋体"/>
                <w:sz w:val="18"/>
              </w:rPr>
              <w:t>510</w:t>
            </w:r>
            <w:r w:rsidRPr="00DE4A2E">
              <w:rPr>
                <w:rFonts w:ascii="Times New Roman" w:eastAsia="宋体" w:hAnsi="宋体"/>
                <w:sz w:val="18"/>
              </w:rPr>
              <w:t>圆单、</w:t>
            </w:r>
            <w:r w:rsidRPr="00DE4A2E">
              <w:rPr>
                <w:rFonts w:ascii="Times New Roman" w:eastAsia="宋体" w:hAnsi="宋体"/>
                <w:sz w:val="18"/>
              </w:rPr>
              <w:t>240</w:t>
            </w:r>
            <w:r w:rsidRPr="00DE4A2E">
              <w:rPr>
                <w:rFonts w:ascii="Times New Roman" w:eastAsia="宋体" w:hAnsi="宋体"/>
                <w:sz w:val="18"/>
              </w:rPr>
              <w:t>圆复、</w:t>
            </w:r>
          </w:p>
          <w:p w:rsidR="007C177F" w:rsidRPr="00DE4A2E" w:rsidRDefault="007C177F" w:rsidP="005031F6">
            <w:pPr>
              <w:tabs>
                <w:tab w:val="left" w:pos="1871"/>
                <w:tab w:val="left" w:pos="3407"/>
                <w:tab w:val="left" w:pos="4949"/>
                <w:tab w:val="left" w:pos="6599"/>
              </w:tabs>
              <w:rPr>
                <w:sz w:val="18"/>
              </w:rPr>
            </w:pPr>
            <w:r w:rsidRPr="00DE4A2E">
              <w:rPr>
                <w:rFonts w:ascii="Times New Roman" w:eastAsia="宋体" w:hAnsi="宋体"/>
                <w:sz w:val="18"/>
              </w:rPr>
              <w:t>240</w:t>
            </w:r>
            <w:r w:rsidRPr="00DE4A2E">
              <w:rPr>
                <w:rFonts w:ascii="Times New Roman" w:eastAsia="宋体" w:hAnsi="宋体"/>
                <w:sz w:val="18"/>
              </w:rPr>
              <w:t>长单、</w:t>
            </w:r>
            <w:r w:rsidRPr="00DE4A2E">
              <w:rPr>
                <w:rFonts w:ascii="Times New Roman" w:eastAsia="宋体" w:hAnsi="宋体"/>
                <w:sz w:val="18"/>
              </w:rPr>
              <w:t>10</w:t>
            </w:r>
            <w:r w:rsidRPr="00DE4A2E">
              <w:rPr>
                <w:rFonts w:ascii="Times New Roman" w:eastAsia="宋体" w:hAnsi="宋体"/>
                <w:sz w:val="18"/>
              </w:rPr>
              <w:t>长复</w:t>
            </w:r>
          </w:p>
        </w:tc>
      </w:tr>
    </w:tbl>
    <w:p w:rsidR="007C177F" w:rsidRPr="00DE4A2E" w:rsidRDefault="007C177F" w:rsidP="007C177F">
      <w:pPr>
        <w:tabs>
          <w:tab w:val="left" w:pos="1871"/>
          <w:tab w:val="left" w:pos="3407"/>
          <w:tab w:val="left" w:pos="4949"/>
          <w:tab w:val="left" w:pos="6599"/>
        </w:tabs>
        <w:jc w:val="center"/>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果形性状中</w:t>
      </w:r>
      <w:r w:rsidRPr="00DE4A2E">
        <w:rPr>
          <w:rFonts w:ascii="Times New Roman" w:eastAsia="宋体" w:hAnsi="宋体"/>
        </w:rPr>
        <w:t>,</w:t>
      </w:r>
      <w:r w:rsidRPr="00DE4A2E">
        <w:rPr>
          <w:rFonts w:ascii="Times New Roman" w:eastAsia="宋体" w:hAnsi="宋体"/>
        </w:rPr>
        <w:t>显性性状为</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宋体" w:hAnsi="宋体"/>
        </w:rPr>
        <w:t>圆形</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宋体" w:hAnsi="宋体"/>
        </w:rPr>
        <w:t>长形</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判断的依据是 </w:t>
      </w:r>
    </w:p>
    <w:p w:rsidR="007C177F" w:rsidRPr="00DE4A2E" w:rsidRDefault="007C177F" w:rsidP="007C177F">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color w:val="FF0000"/>
          <w:u w:val="single" w:color="000000"/>
        </w:rPr>
        <w:t>(</w:t>
      </w:r>
      <w:r w:rsidRPr="00DE4A2E">
        <w:rPr>
          <w:rFonts w:ascii="Times New Roman" w:eastAsia="宋体" w:hAnsi="宋体"/>
        </w:rPr>
        <w:t>2)</w:t>
      </w:r>
      <w:r w:rsidRPr="00DE4A2E">
        <w:rPr>
          <w:rFonts w:ascii="Times New Roman" w:eastAsia="宋体" w:hAnsi="宋体"/>
        </w:rPr>
        <w:t>根据表中组别甲的数据在图</w:t>
      </w:r>
      <w:r w:rsidRPr="00DE4A2E">
        <w:rPr>
          <w:rFonts w:ascii="Times New Roman" w:eastAsia="宋体" w:hAnsi="宋体"/>
        </w:rPr>
        <w:t>1</w:t>
      </w:r>
      <w:r w:rsidRPr="00DE4A2E">
        <w:rPr>
          <w:rFonts w:ascii="Times New Roman" w:eastAsia="宋体" w:hAnsi="宋体"/>
        </w:rPr>
        <w:t>中标出</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中</w:t>
      </w:r>
      <w:r w:rsidRPr="00DE4A2E">
        <w:rPr>
          <w:rFonts w:ascii="Times New Roman" w:eastAsia="宋体" w:hAnsi="宋体"/>
        </w:rPr>
        <w:t>B/b</w:t>
      </w:r>
      <w:r w:rsidRPr="00DE4A2E">
        <w:rPr>
          <w:rFonts w:ascii="Times New Roman" w:eastAsia="宋体" w:hAnsi="宋体"/>
        </w:rPr>
        <w:t>基因在染色体上的位置</w:t>
      </w:r>
      <w:r w:rsidRPr="00DE4A2E">
        <w:rPr>
          <w:rFonts w:ascii="Times New Roman" w:eastAsia="宋体" w:hAnsi="宋体"/>
        </w:rPr>
        <w:t>(</w:t>
      </w:r>
      <w:r w:rsidRPr="00DE4A2E">
        <w:rPr>
          <w:rFonts w:ascii="Times New Roman" w:eastAsia="宋体" w:hAnsi="宋体"/>
        </w:rPr>
        <w:t>已标出</w:t>
      </w:r>
      <w:r w:rsidRPr="00DE4A2E">
        <w:rPr>
          <w:rFonts w:ascii="Times New Roman" w:eastAsia="宋体" w:hAnsi="宋体"/>
        </w:rPr>
        <w:t>A/a</w:t>
      </w:r>
      <w:r w:rsidRPr="00DE4A2E">
        <w:rPr>
          <w:rFonts w:ascii="Times New Roman" w:eastAsia="宋体" w:hAnsi="宋体"/>
        </w:rPr>
        <w:t>基因的位置</w:t>
      </w:r>
      <w:r w:rsidRPr="00DE4A2E">
        <w:rPr>
          <w:rFonts w:ascii="Times New Roman" w:eastAsia="宋体" w:hAnsi="宋体"/>
        </w:rPr>
        <w:t>),</w:t>
      </w:r>
      <w:r w:rsidRPr="00DE4A2E">
        <w:rPr>
          <w:rFonts w:ascii="Times New Roman" w:eastAsia="宋体" w:hAnsi="宋体"/>
        </w:rPr>
        <w:t>根据表中组别乙的数据在图</w:t>
      </w:r>
      <w:r w:rsidRPr="00DE4A2E">
        <w:rPr>
          <w:rFonts w:ascii="Times New Roman" w:eastAsia="宋体" w:hAnsi="宋体"/>
        </w:rPr>
        <w:t>2</w:t>
      </w:r>
      <w:r w:rsidRPr="00DE4A2E">
        <w:rPr>
          <w:rFonts w:ascii="Times New Roman" w:eastAsia="宋体" w:hAnsi="宋体"/>
        </w:rPr>
        <w:t>中标出</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中</w:t>
      </w:r>
      <w:r w:rsidRPr="00DE4A2E">
        <w:rPr>
          <w:rFonts w:ascii="Times New Roman" w:eastAsia="宋体" w:hAnsi="宋体"/>
        </w:rPr>
        <w:t>E/e</w:t>
      </w:r>
      <w:r w:rsidRPr="00DE4A2E">
        <w:rPr>
          <w:rFonts w:ascii="Times New Roman" w:eastAsia="宋体" w:hAnsi="宋体"/>
        </w:rPr>
        <w:t>基因在染色体上的位置</w:t>
      </w:r>
      <w:r w:rsidRPr="00DE4A2E">
        <w:rPr>
          <w:rFonts w:ascii="Times New Roman" w:eastAsia="宋体" w:hAnsi="宋体"/>
        </w:rPr>
        <w:t>(</w:t>
      </w:r>
      <w:r w:rsidRPr="00DE4A2E">
        <w:rPr>
          <w:rFonts w:ascii="Times New Roman" w:eastAsia="宋体" w:hAnsi="宋体"/>
        </w:rPr>
        <w:t>已标出</w:t>
      </w:r>
      <w:r w:rsidRPr="00DE4A2E">
        <w:rPr>
          <w:rFonts w:ascii="Times New Roman" w:eastAsia="宋体" w:hAnsi="宋体"/>
        </w:rPr>
        <w:t>D/d</w:t>
      </w:r>
      <w:r w:rsidRPr="00DE4A2E">
        <w:rPr>
          <w:rFonts w:ascii="Times New Roman" w:eastAsia="宋体" w:hAnsi="宋体"/>
        </w:rPr>
        <w:t>基因的位置</w:t>
      </w:r>
      <w:r w:rsidRPr="00DE4A2E">
        <w:rPr>
          <w:rFonts w:ascii="Times New Roman" w:eastAsia="宋体" w:hAnsi="宋体"/>
        </w:rPr>
        <w:t>)</w:t>
      </w:r>
      <w:r w:rsidRPr="00DE4A2E">
        <w:rPr>
          <w:rFonts w:ascii="Times New Roman" w:eastAsia="宋体" w:hAnsi="宋体"/>
        </w:rPr>
        <w:t>。</w:t>
      </w:r>
    </w:p>
    <w:p w:rsidR="007C177F" w:rsidRPr="00DE4A2E" w:rsidRDefault="007C177F" w:rsidP="007C177F">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549080" cy="697680"/>
            <wp:effectExtent l="0" t="0" r="0" b="0"/>
            <wp:docPr id="333" name="21A70.eps" descr="id:2147485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4" cstate="print"/>
                    <a:stretch>
                      <a:fillRect/>
                    </a:stretch>
                  </pic:blipFill>
                  <pic:spPr>
                    <a:xfrm>
                      <a:off x="0" y="0"/>
                      <a:ext cx="1549080" cy="697680"/>
                    </a:xfrm>
                    <a:prstGeom prst="rect">
                      <a:avLst/>
                    </a:prstGeom>
                  </pic:spPr>
                </pic:pic>
              </a:graphicData>
            </a:graphic>
          </wp:inline>
        </w:drawing>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设计实验</w:t>
      </w:r>
      <w:r w:rsidRPr="00DE4A2E">
        <w:rPr>
          <w:rFonts w:ascii="Times New Roman" w:eastAsia="宋体" w:hAnsi="宋体"/>
        </w:rPr>
        <w:t>:</w:t>
      </w:r>
      <w:r w:rsidRPr="00DE4A2E">
        <w:rPr>
          <w:rFonts w:ascii="Times New Roman" w:eastAsia="宋体" w:hAnsi="宋体"/>
        </w:rPr>
        <w:t>控制果实红黄和圆长这两对相对性状的基因是否符合自由组合定律</w:t>
      </w:r>
      <w:r w:rsidRPr="00DE4A2E">
        <w:rPr>
          <w:rFonts w:ascii="Times New Roman" w:eastAsia="宋体" w:hAnsi="宋体"/>
        </w:rPr>
        <w:t>?</w:t>
      </w:r>
      <w:r w:rsidRPr="00DE4A2E">
        <w:rPr>
          <w:rFonts w:ascii="Times New Roman" w:eastAsia="宋体" w:hAnsi="宋体"/>
        </w:rPr>
        <w:t>请以结红圆果实、红长果实、黄圆果实和黄长果实的纯合植株为材料</w:t>
      </w:r>
      <w:r w:rsidRPr="00DE4A2E">
        <w:rPr>
          <w:rFonts w:ascii="Times New Roman" w:eastAsia="宋体" w:hAnsi="宋体"/>
        </w:rPr>
        <w:t>,</w:t>
      </w:r>
      <w:r w:rsidRPr="00DE4A2E">
        <w:rPr>
          <w:rFonts w:ascii="Times New Roman" w:eastAsia="宋体" w:hAnsi="宋体"/>
        </w:rPr>
        <w:t>设计实验来探究这一问题</w:t>
      </w:r>
      <w:r w:rsidRPr="00DE4A2E">
        <w:rPr>
          <w:rFonts w:ascii="Times New Roman" w:eastAsia="宋体" w:hAnsi="宋体"/>
        </w:rPr>
        <w:t>,</w:t>
      </w:r>
      <w:r w:rsidRPr="00DE4A2E">
        <w:rPr>
          <w:rFonts w:ascii="Times New Roman" w:eastAsia="宋体" w:hAnsi="宋体"/>
        </w:rPr>
        <w:t>要求简要写出实验思路和预期结果。</w:t>
      </w: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24</w:t>
      </w:r>
      <w:r w:rsidRPr="00DE4A2E">
        <w:rPr>
          <w:rFonts w:ascii="Times New Roman" w:eastAsia="宋体" w:hAnsi="Times New Roman" w:cs="Times New Roman"/>
        </w:rPr>
        <w:t>.</w:t>
      </w:r>
      <w:r w:rsidRPr="00DE4A2E">
        <w:rPr>
          <w:rFonts w:ascii="Times New Roman" w:eastAsia="宋体" w:hAnsi="宋体"/>
        </w:rPr>
        <w:t>(6</w:t>
      </w:r>
      <w:r w:rsidRPr="00DE4A2E">
        <w:rPr>
          <w:rFonts w:ascii="Times New Roman" w:eastAsia="楷体" w:hAnsi="楷体"/>
        </w:rPr>
        <w:t>分</w:t>
      </w:r>
      <w:r w:rsidRPr="00DE4A2E">
        <w:rPr>
          <w:rFonts w:ascii="Times New Roman" w:eastAsia="宋体" w:hAnsi="宋体"/>
        </w:rPr>
        <w:t>)(2020</w:t>
      </w:r>
      <w:r w:rsidRPr="00DE4A2E">
        <w:rPr>
          <w:rFonts w:ascii="Times New Roman" w:eastAsia="楷体" w:hAnsi="楷体"/>
        </w:rPr>
        <w:t>吉林长春一模</w:t>
      </w:r>
      <w:r w:rsidRPr="00DE4A2E">
        <w:rPr>
          <w:rFonts w:ascii="Times New Roman" w:eastAsia="宋体" w:hAnsi="宋体"/>
        </w:rPr>
        <w:t>)</w:t>
      </w:r>
      <w:r w:rsidRPr="00DE4A2E">
        <w:rPr>
          <w:rFonts w:ascii="Times New Roman" w:eastAsia="宋体" w:hAnsi="宋体"/>
        </w:rPr>
        <w:t>半乳糖血症是一种与半乳糖代谢中酶的功能缺陷有关的单基因遗传病。一对健康夫妇生了一个患半乳糖血症的女儿和一个正常的儿子</w:t>
      </w:r>
      <w:r w:rsidRPr="00DE4A2E">
        <w:rPr>
          <w:rFonts w:ascii="Times New Roman" w:eastAsia="宋体" w:hAnsi="宋体"/>
        </w:rPr>
        <w:t>(</w:t>
      </w:r>
      <w:r w:rsidRPr="00DE4A2E">
        <w:rPr>
          <w:rFonts w:ascii="Times New Roman" w:eastAsia="宋体" w:hAnsi="宋体"/>
        </w:rPr>
        <w:t>不考虑变异和</w:t>
      </w:r>
      <w:r w:rsidRPr="00DE4A2E">
        <w:rPr>
          <w:rFonts w:ascii="Times New Roman" w:eastAsia="宋体" w:hAnsi="宋体"/>
        </w:rPr>
        <w:t>X</w:t>
      </w:r>
      <w:r w:rsidRPr="00DE4A2E">
        <w:rPr>
          <w:rFonts w:ascii="Times New Roman" w:eastAsia="宋体" w:hAnsi="宋体"/>
        </w:rPr>
        <w:t>、</w:t>
      </w:r>
      <w:r w:rsidRPr="00DE4A2E">
        <w:rPr>
          <w:rFonts w:ascii="Times New Roman" w:eastAsia="宋体" w:hAnsi="宋体"/>
        </w:rPr>
        <w:t>Y</w:t>
      </w:r>
      <w:r w:rsidRPr="00DE4A2E">
        <w:rPr>
          <w:rFonts w:ascii="Times New Roman" w:eastAsia="宋体" w:hAnsi="宋体"/>
        </w:rPr>
        <w:t>染色体同源区段</w:t>
      </w:r>
      <w:r w:rsidRPr="00DE4A2E">
        <w:rPr>
          <w:rFonts w:ascii="Times New Roman" w:eastAsia="宋体" w:hAnsi="宋体"/>
        </w:rPr>
        <w:t>)</w:t>
      </w:r>
      <w:r w:rsidRPr="00DE4A2E">
        <w:rPr>
          <w:rFonts w:ascii="Times New Roman" w:eastAsia="宋体" w:hAnsi="宋体"/>
        </w:rPr>
        <w:t>。请分析回答下列问题。</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单基因遗传病是指受</w:t>
      </w:r>
      <w:r w:rsidRPr="00DE4A2E">
        <w:rPr>
          <w:rFonts w:ascii="Times New Roman" w:eastAsia="宋体" w:hAnsi="宋体"/>
          <w:color w:val="FF0000"/>
          <w:u w:val="single" w:color="000000"/>
        </w:rPr>
        <w:t xml:space="preserve">　　　　　　　　　　　　　</w:t>
      </w:r>
      <w:r w:rsidRPr="00DE4A2E">
        <w:rPr>
          <w:rFonts w:ascii="Times New Roman" w:eastAsia="宋体" w:hAnsi="宋体"/>
        </w:rPr>
        <w:t>控制的遗传病。除了单基因遗传病</w:t>
      </w:r>
      <w:r w:rsidRPr="00DE4A2E">
        <w:rPr>
          <w:rFonts w:ascii="Times New Roman" w:eastAsia="宋体" w:hAnsi="宋体"/>
        </w:rPr>
        <w:t>,</w:t>
      </w:r>
      <w:r w:rsidRPr="00DE4A2E">
        <w:rPr>
          <w:rFonts w:ascii="Times New Roman" w:eastAsia="宋体" w:hAnsi="宋体"/>
        </w:rPr>
        <w:t>人类遗传病主要还有多基因遗传病和</w:t>
      </w:r>
      <w:r w:rsidRPr="00DE4A2E">
        <w:rPr>
          <w:rFonts w:ascii="Times New Roman" w:eastAsia="宋体" w:hAnsi="宋体"/>
          <w:color w:val="FF0000"/>
          <w:u w:val="single" w:color="000000"/>
        </w:rPr>
        <w:t xml:space="preserve">　　　　　　　　　　　　</w:t>
      </w:r>
      <w:r w:rsidRPr="00DE4A2E">
        <w:rPr>
          <w:rFonts w:ascii="Times New Roman" w:eastAsia="宋体" w:hAnsi="宋体"/>
        </w:rPr>
        <w:t>两大类。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上述信息表明</w:t>
      </w:r>
      <w:r w:rsidRPr="00DE4A2E">
        <w:rPr>
          <w:rFonts w:ascii="Times New Roman" w:eastAsia="宋体" w:hAnsi="宋体"/>
        </w:rPr>
        <w:t>,</w:t>
      </w:r>
      <w:r w:rsidRPr="00DE4A2E">
        <w:rPr>
          <w:rFonts w:ascii="Times New Roman" w:eastAsia="宋体" w:hAnsi="宋体"/>
        </w:rPr>
        <w:t>半乳糖血症的遗传方式为</w:t>
      </w:r>
      <w:r w:rsidRPr="00DE4A2E">
        <w:rPr>
          <w:rFonts w:ascii="Times New Roman" w:eastAsia="宋体" w:hAnsi="宋体"/>
          <w:color w:val="FF0000"/>
          <w:u w:val="single" w:color="000000"/>
        </w:rPr>
        <w:t xml:space="preserve">　　　　　　　　　　　　　</w:t>
      </w:r>
      <w:r w:rsidRPr="00DE4A2E">
        <w:rPr>
          <w:rFonts w:ascii="Times New Roman" w:eastAsia="宋体" w:hAnsi="宋体"/>
        </w:rPr>
        <w:t>。这个家庭中儿子与一个半乳糖血症携带者结婚</w:t>
      </w:r>
      <w:r w:rsidRPr="00DE4A2E">
        <w:rPr>
          <w:rFonts w:ascii="Times New Roman" w:eastAsia="宋体" w:hAnsi="宋体"/>
        </w:rPr>
        <w:t>,</w:t>
      </w:r>
      <w:r w:rsidRPr="00DE4A2E">
        <w:rPr>
          <w:rFonts w:ascii="Times New Roman" w:eastAsia="宋体" w:hAnsi="宋体"/>
        </w:rPr>
        <w:t>理论上生出患半乳糖血症女儿的可能性是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从该病例可以看出</w:t>
      </w:r>
      <w:r w:rsidRPr="00DE4A2E">
        <w:rPr>
          <w:rFonts w:ascii="Times New Roman" w:eastAsia="宋体" w:hAnsi="宋体"/>
        </w:rPr>
        <w:t>,</w:t>
      </w:r>
      <w:r w:rsidRPr="00DE4A2E">
        <w:rPr>
          <w:rFonts w:ascii="Times New Roman" w:eastAsia="宋体" w:hAnsi="宋体"/>
        </w:rPr>
        <w:t>基因对性状的控制方式为基因通过</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进而控制生物体的性状。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(4)</w:t>
      </w:r>
      <w:r w:rsidRPr="00DE4A2E">
        <w:rPr>
          <w:rFonts w:ascii="Times New Roman" w:eastAsia="宋体" w:hAnsi="宋体"/>
        </w:rPr>
        <w:t>有遗传病家族史的家庭</w:t>
      </w:r>
      <w:r w:rsidRPr="00DE4A2E">
        <w:rPr>
          <w:rFonts w:ascii="Times New Roman" w:eastAsia="宋体" w:hAnsi="宋体"/>
        </w:rPr>
        <w:t>,</w:t>
      </w:r>
      <w:r w:rsidRPr="00DE4A2E">
        <w:rPr>
          <w:rFonts w:ascii="Times New Roman" w:eastAsia="宋体" w:hAnsi="宋体"/>
        </w:rPr>
        <w:t>在胎儿出生前</w:t>
      </w:r>
      <w:r w:rsidRPr="00DE4A2E">
        <w:rPr>
          <w:rFonts w:ascii="Times New Roman" w:eastAsia="宋体" w:hAnsi="宋体"/>
        </w:rPr>
        <w:t>,</w:t>
      </w:r>
      <w:r w:rsidRPr="00DE4A2E">
        <w:rPr>
          <w:rFonts w:ascii="Times New Roman" w:eastAsia="宋体" w:hAnsi="宋体"/>
        </w:rPr>
        <w:t>医生可用</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答出两点</w:t>
      </w:r>
      <w:r w:rsidRPr="00DE4A2E">
        <w:rPr>
          <w:rFonts w:ascii="Times New Roman" w:eastAsia="宋体" w:hAnsi="宋体"/>
        </w:rPr>
        <w:t>)</w:t>
      </w:r>
      <w:r w:rsidRPr="00DE4A2E">
        <w:rPr>
          <w:rFonts w:ascii="Times New Roman" w:eastAsia="宋体" w:hAnsi="宋体"/>
        </w:rPr>
        <w:t>等方法进行产前诊断。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25</w:t>
      </w:r>
      <w:r w:rsidRPr="00DE4A2E">
        <w:rPr>
          <w:rFonts w:ascii="Times New Roman" w:eastAsia="宋体" w:hAnsi="Times New Roman" w:cs="Times New Roman"/>
        </w:rPr>
        <w:t>.</w:t>
      </w:r>
      <w:r w:rsidRPr="00DE4A2E">
        <w:rPr>
          <w:rFonts w:ascii="Times New Roman" w:eastAsia="宋体" w:hAnsi="宋体"/>
        </w:rPr>
        <w:t>(11</w:t>
      </w:r>
      <w:r w:rsidRPr="00DE4A2E">
        <w:rPr>
          <w:rFonts w:ascii="Times New Roman" w:eastAsia="楷体" w:hAnsi="楷体"/>
        </w:rPr>
        <w:t>分</w:t>
      </w:r>
      <w:r w:rsidRPr="00DE4A2E">
        <w:rPr>
          <w:rFonts w:ascii="Times New Roman" w:eastAsia="宋体" w:hAnsi="宋体"/>
        </w:rPr>
        <w:t>)(2020</w:t>
      </w:r>
      <w:r w:rsidRPr="00DE4A2E">
        <w:rPr>
          <w:rFonts w:ascii="Times New Roman" w:eastAsia="楷体" w:hAnsi="楷体"/>
        </w:rPr>
        <w:t>福建模拟</w:t>
      </w:r>
      <w:r w:rsidRPr="00DE4A2E">
        <w:rPr>
          <w:rFonts w:ascii="Times New Roman" w:eastAsia="宋体" w:hAnsi="宋体"/>
        </w:rPr>
        <w:t>)</w:t>
      </w:r>
      <w:r w:rsidRPr="00DE4A2E">
        <w:rPr>
          <w:rFonts w:ascii="Times New Roman" w:eastAsia="宋体" w:hAnsi="宋体"/>
        </w:rPr>
        <w:t>某种家禽的豁眼和正常眼是一对相对性状</w:t>
      </w:r>
      <w:r w:rsidRPr="00DE4A2E">
        <w:rPr>
          <w:rFonts w:ascii="Times New Roman" w:eastAsia="宋体" w:hAnsi="宋体"/>
        </w:rPr>
        <w:t>,</w:t>
      </w:r>
      <w:r w:rsidRPr="00DE4A2E">
        <w:rPr>
          <w:rFonts w:ascii="Times New Roman" w:eastAsia="宋体" w:hAnsi="宋体"/>
        </w:rPr>
        <w:t>豁眼雌禽产蛋能力强。已知这种家禽的性别决定方式与鸡相同</w:t>
      </w:r>
      <w:r w:rsidRPr="00DE4A2E">
        <w:rPr>
          <w:rFonts w:ascii="Times New Roman" w:eastAsia="宋体" w:hAnsi="宋体"/>
        </w:rPr>
        <w:t>,</w:t>
      </w:r>
      <w:r w:rsidRPr="00DE4A2E">
        <w:rPr>
          <w:rFonts w:ascii="Times New Roman" w:eastAsia="宋体" w:hAnsi="宋体"/>
        </w:rPr>
        <w:t>豁眼性状由</w:t>
      </w:r>
      <w:r w:rsidRPr="00DE4A2E">
        <w:rPr>
          <w:rFonts w:ascii="Times New Roman" w:eastAsia="宋体" w:hAnsi="宋体"/>
        </w:rPr>
        <w:t>Z</w:t>
      </w:r>
      <w:r w:rsidRPr="00DE4A2E">
        <w:rPr>
          <w:rFonts w:ascii="Times New Roman" w:eastAsia="宋体" w:hAnsi="宋体"/>
        </w:rPr>
        <w:t>染色体上的隐性基因</w:t>
      </w:r>
      <w:r w:rsidRPr="00DE4A2E">
        <w:rPr>
          <w:rFonts w:ascii="Times New Roman" w:eastAsia="宋体" w:hAnsi="宋体"/>
        </w:rPr>
        <w:t>a</w:t>
      </w:r>
      <w:r w:rsidRPr="00DE4A2E">
        <w:rPr>
          <w:rFonts w:ascii="Times New Roman" w:eastAsia="宋体" w:hAnsi="宋体"/>
        </w:rPr>
        <w:t>控制</w:t>
      </w:r>
      <w:r w:rsidRPr="00DE4A2E">
        <w:rPr>
          <w:rFonts w:ascii="Times New Roman" w:eastAsia="宋体" w:hAnsi="宋体"/>
        </w:rPr>
        <w:t>,</w:t>
      </w:r>
      <w:r w:rsidRPr="00DE4A2E">
        <w:rPr>
          <w:rFonts w:ascii="Times New Roman" w:eastAsia="宋体" w:hAnsi="宋体"/>
        </w:rPr>
        <w:t>且在</w:t>
      </w:r>
      <w:r w:rsidRPr="00DE4A2E">
        <w:rPr>
          <w:rFonts w:ascii="Times New Roman" w:eastAsia="宋体" w:hAnsi="宋体"/>
        </w:rPr>
        <w:t>W</w:t>
      </w:r>
      <w:r w:rsidRPr="00DE4A2E">
        <w:rPr>
          <w:rFonts w:ascii="Times New Roman" w:eastAsia="宋体" w:hAnsi="宋体"/>
        </w:rPr>
        <w:t>染色体上没有其等位基因。回答下列问题。</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用纯合子正常眼雄禽与豁眼雌禽杂交</w:t>
      </w:r>
      <w:r w:rsidRPr="00DE4A2E">
        <w:rPr>
          <w:rFonts w:ascii="Times New Roman" w:eastAsia="宋体" w:hAnsi="宋体"/>
        </w:rPr>
        <w:t>,</w:t>
      </w:r>
      <w:r w:rsidRPr="00DE4A2E">
        <w:rPr>
          <w:rFonts w:ascii="Times New Roman" w:eastAsia="宋体" w:hAnsi="宋体"/>
        </w:rPr>
        <w:t>杂交亲本的基因型为</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理论上</w:t>
      </w:r>
      <w:r w:rsidRPr="00DE4A2E">
        <w:rPr>
          <w:rFonts w:ascii="Times New Roman" w:eastAsia="宋体" w:hAnsi="宋体"/>
        </w:rPr>
        <w:t>F</w:t>
      </w:r>
      <w:r w:rsidRPr="00DE4A2E">
        <w:rPr>
          <w:rFonts w:ascii="Times New Roman" w:eastAsia="宋体" w:hAnsi="宋体"/>
          <w:vertAlign w:val="subscript"/>
        </w:rPr>
        <w:t>1</w:t>
      </w:r>
      <w:r w:rsidRPr="00DE4A2E">
        <w:rPr>
          <w:rFonts w:ascii="Times New Roman" w:eastAsia="宋体" w:hAnsi="宋体"/>
        </w:rPr>
        <w:t>个体的基因型和表型为</w:t>
      </w:r>
      <w:r w:rsidRPr="00DE4A2E">
        <w:rPr>
          <w:rFonts w:ascii="Times New Roman" w:eastAsia="宋体" w:hAnsi="宋体"/>
          <w:color w:val="FF0000"/>
          <w:u w:val="single" w:color="000000"/>
        </w:rPr>
        <w:t xml:space="preserve">　　　　　　　　　　　　　　　</w:t>
      </w:r>
      <w:r w:rsidRPr="00DE4A2E">
        <w:rPr>
          <w:rFonts w:ascii="Times New Roman" w:eastAsia="宋体" w:hAnsi="宋体"/>
        </w:rPr>
        <w:t>,F</w:t>
      </w:r>
      <w:r w:rsidRPr="00DE4A2E">
        <w:rPr>
          <w:rFonts w:ascii="Times New Roman" w:eastAsia="宋体" w:hAnsi="宋体"/>
          <w:vertAlign w:val="subscript"/>
        </w:rPr>
        <w:t>2</w:t>
      </w:r>
      <w:r w:rsidRPr="00DE4A2E">
        <w:rPr>
          <w:rFonts w:ascii="Times New Roman" w:eastAsia="宋体" w:hAnsi="宋体"/>
        </w:rPr>
        <w:t>雌禽中豁眼禽所占的比例为</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为了给饲养场提供产蛋能力强的该种家禽</w:t>
      </w:r>
      <w:r w:rsidRPr="00DE4A2E">
        <w:rPr>
          <w:rFonts w:ascii="Times New Roman" w:eastAsia="宋体" w:hAnsi="宋体"/>
        </w:rPr>
        <w:t>,</w:t>
      </w:r>
      <w:r w:rsidRPr="00DE4A2E">
        <w:rPr>
          <w:rFonts w:ascii="Times New Roman" w:eastAsia="宋体" w:hAnsi="宋体"/>
        </w:rPr>
        <w:t>请确定一个合适的杂交组合</w:t>
      </w:r>
      <w:r w:rsidRPr="00DE4A2E">
        <w:rPr>
          <w:rFonts w:ascii="Times New Roman" w:eastAsia="宋体" w:hAnsi="宋体"/>
        </w:rPr>
        <w:t>,</w:t>
      </w:r>
      <w:r w:rsidRPr="00DE4A2E">
        <w:rPr>
          <w:rFonts w:ascii="Times New Roman" w:eastAsia="宋体" w:hAnsi="宋体"/>
        </w:rPr>
        <w:t>使其子代中雌禽均为豁眼</w:t>
      </w:r>
      <w:r w:rsidRPr="00DE4A2E">
        <w:rPr>
          <w:rFonts w:ascii="Times New Roman" w:eastAsia="宋体" w:hAnsi="宋体"/>
        </w:rPr>
        <w:t>,</w:t>
      </w:r>
      <w:r w:rsidRPr="00DE4A2E">
        <w:rPr>
          <w:rFonts w:ascii="Times New Roman" w:eastAsia="宋体" w:hAnsi="宋体"/>
        </w:rPr>
        <w:t>雄禽均为正常眼</w:t>
      </w:r>
      <w:r w:rsidRPr="00DE4A2E">
        <w:rPr>
          <w:rFonts w:ascii="Times New Roman" w:eastAsia="宋体" w:hAnsi="宋体"/>
        </w:rPr>
        <w:t>,</w:t>
      </w:r>
      <w:r w:rsidRPr="00DE4A2E">
        <w:rPr>
          <w:rFonts w:ascii="Times New Roman" w:eastAsia="宋体" w:hAnsi="宋体"/>
        </w:rPr>
        <w:t>写出杂交组合和预期结果</w:t>
      </w:r>
      <w:r w:rsidRPr="00DE4A2E">
        <w:rPr>
          <w:rFonts w:ascii="Times New Roman" w:eastAsia="宋体" w:hAnsi="宋体"/>
        </w:rPr>
        <w:t>,</w:t>
      </w:r>
      <w:r w:rsidRPr="00DE4A2E">
        <w:rPr>
          <w:rFonts w:ascii="Times New Roman" w:eastAsia="宋体" w:hAnsi="宋体"/>
        </w:rPr>
        <w:t>要求标明亲本和子代的表型、基因型。</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杂交组合</w:t>
      </w:r>
      <w:r w:rsidRPr="00DE4A2E">
        <w:rPr>
          <w:rFonts w:ascii="Times New Roman" w:eastAsia="宋体" w:hAnsi="宋体"/>
        </w:rPr>
        <w:t>:</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预期结果</w:t>
      </w:r>
      <w:r w:rsidRPr="00DE4A2E">
        <w:rPr>
          <w:rFonts w:ascii="Times New Roman" w:eastAsia="宋体" w:hAnsi="宋体"/>
        </w:rPr>
        <w:t>:</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假设</w:t>
      </w:r>
      <w:r w:rsidRPr="00DE4A2E">
        <w:rPr>
          <w:rFonts w:ascii="Times New Roman" w:eastAsia="宋体" w:hAnsi="宋体"/>
        </w:rPr>
        <w:t>M/m</w:t>
      </w:r>
      <w:r w:rsidRPr="00DE4A2E">
        <w:rPr>
          <w:rFonts w:ascii="Times New Roman" w:eastAsia="宋体" w:hAnsi="宋体"/>
        </w:rPr>
        <w:t>基因位于常染色体上</w:t>
      </w:r>
      <w:r w:rsidRPr="00DE4A2E">
        <w:rPr>
          <w:rFonts w:ascii="Times New Roman" w:eastAsia="宋体" w:hAnsi="宋体"/>
        </w:rPr>
        <w:t>,m</w:t>
      </w:r>
      <w:r w:rsidRPr="00DE4A2E">
        <w:rPr>
          <w:rFonts w:ascii="Times New Roman" w:eastAsia="宋体" w:hAnsi="宋体"/>
        </w:rPr>
        <w:t>基因纯合时可使部分应表现为豁眼的个体表现为正常眼</w:t>
      </w:r>
      <w:r w:rsidRPr="00DE4A2E">
        <w:rPr>
          <w:rFonts w:ascii="Times New Roman" w:eastAsia="宋体" w:hAnsi="宋体"/>
        </w:rPr>
        <w:t>,</w:t>
      </w:r>
      <w:r w:rsidRPr="00DE4A2E">
        <w:rPr>
          <w:rFonts w:ascii="Times New Roman" w:eastAsia="宋体" w:hAnsi="宋体"/>
        </w:rPr>
        <w:t>而</w:t>
      </w:r>
      <w:r w:rsidRPr="00DE4A2E">
        <w:rPr>
          <w:rFonts w:ascii="Times New Roman" w:eastAsia="宋体" w:hAnsi="宋体"/>
        </w:rPr>
        <w:t>MM</w:t>
      </w:r>
      <w:r w:rsidRPr="00DE4A2E">
        <w:rPr>
          <w:rFonts w:ascii="Times New Roman" w:eastAsia="宋体" w:hAnsi="宋体"/>
        </w:rPr>
        <w:t>和</w:t>
      </w:r>
      <w:r w:rsidRPr="00DE4A2E">
        <w:rPr>
          <w:rFonts w:ascii="Times New Roman" w:eastAsia="宋体" w:hAnsi="宋体"/>
        </w:rPr>
        <w:t>Mm</w:t>
      </w:r>
      <w:r w:rsidRPr="00DE4A2E">
        <w:rPr>
          <w:rFonts w:ascii="Times New Roman" w:eastAsia="宋体" w:hAnsi="宋体"/>
        </w:rPr>
        <w:t>对个体眼的表型无影响。以此推测</w:t>
      </w:r>
      <w:r w:rsidRPr="00DE4A2E">
        <w:rPr>
          <w:rFonts w:ascii="Times New Roman" w:eastAsia="宋体" w:hAnsi="宋体"/>
        </w:rPr>
        <w:t>,</w:t>
      </w:r>
      <w:r w:rsidRPr="00DE4A2E">
        <w:rPr>
          <w:rFonts w:ascii="Times New Roman" w:eastAsia="宋体" w:hAnsi="宋体"/>
        </w:rPr>
        <w:t>在考虑</w:t>
      </w:r>
      <w:r w:rsidRPr="00DE4A2E">
        <w:rPr>
          <w:rFonts w:ascii="Times New Roman" w:eastAsia="宋体" w:hAnsi="宋体"/>
        </w:rPr>
        <w:t>M/m</w:t>
      </w:r>
      <w:r w:rsidRPr="00DE4A2E">
        <w:rPr>
          <w:rFonts w:ascii="Times New Roman" w:eastAsia="宋体" w:hAnsi="宋体"/>
        </w:rPr>
        <w:t>基因的情况下</w:t>
      </w:r>
      <w:r w:rsidRPr="00DE4A2E">
        <w:rPr>
          <w:rFonts w:ascii="Times New Roman" w:eastAsia="宋体" w:hAnsi="宋体"/>
        </w:rPr>
        <w:t>,</w:t>
      </w:r>
      <w:r w:rsidRPr="00DE4A2E">
        <w:rPr>
          <w:rFonts w:ascii="Times New Roman" w:eastAsia="宋体" w:hAnsi="宋体"/>
        </w:rPr>
        <w:t>若两只表型均为正常眼的亲本交配</w:t>
      </w:r>
      <w:r w:rsidRPr="00DE4A2E">
        <w:rPr>
          <w:rFonts w:ascii="Times New Roman" w:eastAsia="宋体" w:hAnsi="宋体"/>
        </w:rPr>
        <w:t>,</w:t>
      </w:r>
      <w:r w:rsidRPr="00DE4A2E">
        <w:rPr>
          <w:rFonts w:ascii="Times New Roman" w:eastAsia="宋体" w:hAnsi="宋体"/>
        </w:rPr>
        <w:t>其子代中出现豁眼雄禽</w:t>
      </w:r>
      <w:r w:rsidRPr="00DE4A2E">
        <w:rPr>
          <w:rFonts w:ascii="Times New Roman" w:eastAsia="宋体" w:hAnsi="宋体"/>
        </w:rPr>
        <w:t>,</w:t>
      </w:r>
      <w:r w:rsidRPr="00DE4A2E">
        <w:rPr>
          <w:rFonts w:ascii="Times New Roman" w:eastAsia="宋体" w:hAnsi="宋体"/>
        </w:rPr>
        <w:t>则亲本雌禽的基因型为</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子代中豁眼雄禽可能的基因型为</w:t>
      </w:r>
      <w:r w:rsidRPr="00DE4A2E">
        <w:rPr>
          <w:rFonts w:ascii="Times New Roman" w:eastAsia="宋体" w:hAnsi="宋体"/>
          <w:color w:val="FF0000"/>
          <w:u w:val="single" w:color="000000"/>
        </w:rPr>
        <w:t xml:space="preserve">　　　　　　　　</w:t>
      </w:r>
      <w:r w:rsidRPr="00DE4A2E">
        <w:rPr>
          <w:rFonts w:ascii="Times New Roman" w:eastAsia="宋体" w:hAnsi="宋体"/>
        </w:rPr>
        <w:t>。 </w:t>
      </w:r>
    </w:p>
    <w:p w:rsidR="007C177F" w:rsidRPr="00DE4A2E" w:rsidRDefault="007C177F" w:rsidP="007C177F">
      <w:pPr>
        <w:tabs>
          <w:tab w:val="left" w:pos="1871"/>
          <w:tab w:val="left" w:pos="3407"/>
          <w:tab w:val="left" w:pos="4949"/>
          <w:tab w:val="left" w:pos="6599"/>
        </w:tabs>
      </w:pPr>
    </w:p>
    <w:p w:rsidR="007C177F" w:rsidRPr="009A7D94" w:rsidRDefault="007C177F" w:rsidP="007C177F">
      <w:pPr>
        <w:tabs>
          <w:tab w:val="left" w:pos="1871"/>
          <w:tab w:val="left" w:pos="3407"/>
          <w:tab w:val="left" w:pos="4949"/>
          <w:tab w:val="left" w:pos="6599"/>
        </w:tabs>
        <w:rPr>
          <w:rFonts w:ascii="Times New Roman" w:eastAsia="宋体" w:hAnsi="宋体"/>
        </w:rPr>
      </w:pPr>
    </w:p>
    <w:p w:rsidR="007C177F" w:rsidRPr="003238D2" w:rsidRDefault="007C177F" w:rsidP="007C177F">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单元质检卷六　孟德尔</w:t>
      </w:r>
    </w:p>
    <w:p w:rsidR="007C177F" w:rsidRPr="003238D2" w:rsidRDefault="007C177F" w:rsidP="007C177F">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遗传定律与伴性遗传</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通过测交实验产生后代的性状表现能检测某红眼雌蝇是否为杂合子</w:t>
      </w:r>
      <w:r w:rsidRPr="003238D2">
        <w:rPr>
          <w:rFonts w:ascii="Times New Roman" w:eastAsia="宋体" w:hAnsi="宋体"/>
          <w:sz w:val="24"/>
        </w:rPr>
        <w:t>,</w:t>
      </w:r>
      <w:r w:rsidRPr="003238D2">
        <w:rPr>
          <w:rFonts w:ascii="Times New Roman" w:eastAsia="仿宋" w:hAnsi="仿宋"/>
          <w:sz w:val="24"/>
        </w:rPr>
        <w:t>即是否含白眼基因</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将红花和白花豌豆植株杂交</w:t>
      </w:r>
      <w:r w:rsidRPr="003238D2">
        <w:rPr>
          <w:rFonts w:ascii="Times New Roman" w:eastAsia="宋体" w:hAnsi="宋体"/>
          <w:sz w:val="24"/>
        </w:rPr>
        <w:t>,</w:t>
      </w:r>
      <w:r w:rsidRPr="003238D2">
        <w:rPr>
          <w:rFonts w:ascii="Times New Roman" w:eastAsia="仿宋" w:hAnsi="仿宋"/>
          <w:sz w:val="24"/>
        </w:rPr>
        <w:t>如果后代只出现一种性状</w:t>
      </w:r>
      <w:r w:rsidRPr="003238D2">
        <w:rPr>
          <w:rFonts w:ascii="Times New Roman" w:eastAsia="宋体" w:hAnsi="宋体"/>
          <w:sz w:val="24"/>
        </w:rPr>
        <w:t>,</w:t>
      </w:r>
      <w:r w:rsidRPr="003238D2">
        <w:rPr>
          <w:rFonts w:ascii="Times New Roman" w:eastAsia="仿宋" w:hAnsi="仿宋"/>
          <w:sz w:val="24"/>
        </w:rPr>
        <w:t>则可以判断性状显隐性</w:t>
      </w:r>
      <w:r w:rsidRPr="003238D2">
        <w:rPr>
          <w:rFonts w:ascii="Times New Roman" w:eastAsia="宋体" w:hAnsi="宋体"/>
          <w:sz w:val="24"/>
        </w:rPr>
        <w:t>,</w:t>
      </w:r>
      <w:r w:rsidRPr="003238D2">
        <w:rPr>
          <w:rFonts w:ascii="Times New Roman" w:eastAsia="仿宋" w:hAnsi="仿宋"/>
          <w:sz w:val="24"/>
        </w:rPr>
        <w:t>若后代有两种性状</w:t>
      </w:r>
      <w:r w:rsidRPr="003238D2">
        <w:rPr>
          <w:rFonts w:ascii="Times New Roman" w:eastAsia="宋体" w:hAnsi="宋体"/>
          <w:sz w:val="24"/>
        </w:rPr>
        <w:t>,</w:t>
      </w:r>
      <w:r w:rsidRPr="003238D2">
        <w:rPr>
          <w:rFonts w:ascii="Times New Roman" w:eastAsia="仿宋" w:hAnsi="仿宋"/>
          <w:sz w:val="24"/>
        </w:rPr>
        <w:t>则无法判断性状显隐性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二倍体水稻的花粉离体培养得到的单倍体幼苗用秋水仙素处理可以获得纯合子</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标记的噬菌体侵染细菌不能证明遗传物质是</w:t>
      </w:r>
      <w:r w:rsidRPr="003238D2">
        <w:rPr>
          <w:rFonts w:ascii="Times New Roman" w:eastAsia="宋体" w:hAnsi="宋体"/>
          <w:sz w:val="24"/>
        </w:rPr>
        <w:t>DNA,</w:t>
      </w:r>
      <w:r w:rsidRPr="003238D2">
        <w:rPr>
          <w:rFonts w:ascii="Times New Roman" w:eastAsia="仿宋" w:hAnsi="仿宋"/>
          <w:sz w:val="24"/>
        </w:rPr>
        <w:t>因为</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既标记了噬菌体的蛋白质</w:t>
      </w:r>
      <w:r w:rsidRPr="003238D2">
        <w:rPr>
          <w:rFonts w:ascii="Times New Roman" w:eastAsia="宋体" w:hAnsi="宋体"/>
          <w:sz w:val="24"/>
        </w:rPr>
        <w:t>,</w:t>
      </w:r>
      <w:r w:rsidRPr="003238D2">
        <w:rPr>
          <w:rFonts w:ascii="Times New Roman" w:eastAsia="仿宋" w:hAnsi="仿宋"/>
          <w:sz w:val="24"/>
        </w:rPr>
        <w:t>也标记了噬菌体的</w:t>
      </w:r>
      <w:r w:rsidRPr="003238D2">
        <w:rPr>
          <w:rFonts w:ascii="Times New Roman" w:eastAsia="宋体" w:hAnsi="宋体"/>
          <w:sz w:val="24"/>
        </w:rPr>
        <w:t>DNA,</w:t>
      </w:r>
      <w:r w:rsidRPr="003238D2">
        <w:rPr>
          <w:rFonts w:ascii="Times New Roman" w:eastAsia="仿宋" w:hAnsi="仿宋"/>
          <w:sz w:val="24"/>
        </w:rPr>
        <w:t>因此无法单独观察</w:t>
      </w:r>
      <w:r w:rsidRPr="003238D2">
        <w:rPr>
          <w:rFonts w:ascii="Times New Roman" w:eastAsia="宋体" w:hAnsi="宋体"/>
          <w:sz w:val="24"/>
        </w:rPr>
        <w:t>DNA</w:t>
      </w:r>
      <w:r w:rsidRPr="003238D2">
        <w:rPr>
          <w:rFonts w:ascii="Times New Roman" w:eastAsia="仿宋" w:hAnsi="仿宋"/>
          <w:sz w:val="24"/>
        </w:rPr>
        <w:t>和蛋白质的作用</w:t>
      </w:r>
      <w:r w:rsidRPr="003238D2">
        <w:rPr>
          <w:rFonts w:ascii="Times New Roman" w:eastAsia="宋体" w:hAnsi="宋体"/>
          <w:sz w:val="24"/>
        </w:rPr>
        <w:t>,D</w:t>
      </w:r>
      <w:r w:rsidRPr="003238D2">
        <w:rPr>
          <w:rFonts w:ascii="Times New Roman" w:eastAsia="仿宋" w:hAnsi="仿宋"/>
          <w:sz w:val="24"/>
        </w:rPr>
        <w:t>项错误。</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多只长翅果蝇进行单对交配</w:t>
      </w:r>
      <w:r w:rsidRPr="003238D2">
        <w:rPr>
          <w:rFonts w:ascii="Times New Roman" w:eastAsia="宋体" w:hAnsi="宋体"/>
          <w:sz w:val="24"/>
        </w:rPr>
        <w:t>,</w:t>
      </w:r>
      <w:r w:rsidRPr="003238D2">
        <w:rPr>
          <w:rFonts w:ascii="Times New Roman" w:eastAsia="仿宋" w:hAnsi="仿宋"/>
          <w:sz w:val="24"/>
        </w:rPr>
        <w:t>子代果蝇中长翅</w:t>
      </w:r>
      <w:r w:rsidRPr="003238D2">
        <w:rPr>
          <w:rFonts w:ascii="宋体" w:eastAsia="宋体" w:hAnsi="宋体" w:cs="宋体" w:hint="eastAsia"/>
          <w:sz w:val="24"/>
        </w:rPr>
        <w:t>∶</w:t>
      </w:r>
      <w:r w:rsidRPr="003238D2">
        <w:rPr>
          <w:rFonts w:ascii="Times New Roman" w:eastAsia="仿宋" w:hAnsi="仿宋"/>
          <w:sz w:val="24"/>
        </w:rPr>
        <w:t>截翅</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子代中出现了亲代不具有的性状</w:t>
      </w:r>
      <w:r w:rsidRPr="003238D2">
        <w:rPr>
          <w:rFonts w:ascii="Times New Roman" w:eastAsia="宋体" w:hAnsi="宋体"/>
          <w:sz w:val="24"/>
        </w:rPr>
        <w:t>(</w:t>
      </w:r>
      <w:r w:rsidRPr="003238D2">
        <w:rPr>
          <w:rFonts w:ascii="Times New Roman" w:eastAsia="仿宋" w:hAnsi="仿宋"/>
          <w:sz w:val="24"/>
        </w:rPr>
        <w:t>截翅</w:t>
      </w:r>
      <w:r w:rsidRPr="003238D2">
        <w:rPr>
          <w:rFonts w:ascii="Times New Roman" w:eastAsia="宋体" w:hAnsi="宋体"/>
          <w:sz w:val="24"/>
        </w:rPr>
        <w:t>),</w:t>
      </w:r>
      <w:r w:rsidRPr="003238D2">
        <w:rPr>
          <w:rFonts w:ascii="Times New Roman" w:eastAsia="仿宋" w:hAnsi="仿宋"/>
          <w:sz w:val="24"/>
        </w:rPr>
        <w:t>由此可判断长翅为显性性状</w:t>
      </w:r>
      <w:r w:rsidRPr="003238D2">
        <w:rPr>
          <w:rFonts w:ascii="Times New Roman" w:eastAsia="宋体" w:hAnsi="宋体"/>
          <w:sz w:val="24"/>
        </w:rPr>
        <w:t>,</w:t>
      </w:r>
      <w:r w:rsidRPr="003238D2">
        <w:rPr>
          <w:rFonts w:ascii="Times New Roman" w:eastAsia="仿宋" w:hAnsi="仿宋"/>
          <w:sz w:val="24"/>
        </w:rPr>
        <w:t>截翅为隐性性状</w:t>
      </w:r>
      <w:r w:rsidRPr="003238D2">
        <w:rPr>
          <w:rFonts w:ascii="Times New Roman" w:eastAsia="宋体" w:hAnsi="宋体"/>
          <w:sz w:val="24"/>
        </w:rPr>
        <w:t>,A</w:t>
      </w:r>
      <w:r w:rsidRPr="003238D2">
        <w:rPr>
          <w:rFonts w:ascii="Times New Roman" w:eastAsia="仿宋" w:hAnsi="仿宋"/>
          <w:sz w:val="24"/>
        </w:rPr>
        <w:t>项不符合题意。隐性性状只有隐性基因纯合时才能表现</w:t>
      </w:r>
      <w:r w:rsidRPr="003238D2">
        <w:rPr>
          <w:rFonts w:ascii="Times New Roman" w:eastAsia="宋体" w:hAnsi="宋体"/>
          <w:sz w:val="24"/>
        </w:rPr>
        <w:t>,</w:t>
      </w:r>
      <w:r w:rsidRPr="003238D2">
        <w:rPr>
          <w:rFonts w:ascii="Times New Roman" w:eastAsia="仿宋" w:hAnsi="仿宋"/>
          <w:sz w:val="24"/>
        </w:rPr>
        <w:t>若控制该性状的基因位于常染色体上</w:t>
      </w:r>
      <w:r w:rsidRPr="003238D2">
        <w:rPr>
          <w:rFonts w:ascii="Times New Roman" w:eastAsia="宋体" w:hAnsi="宋体"/>
          <w:sz w:val="24"/>
        </w:rPr>
        <w:t>,</w:t>
      </w:r>
      <w:r w:rsidRPr="003238D2">
        <w:rPr>
          <w:rFonts w:ascii="Times New Roman" w:eastAsia="仿宋" w:hAnsi="仿宋"/>
          <w:sz w:val="24"/>
        </w:rPr>
        <w:t>则子代截翅果蝇的隐性基因来自双亲</w:t>
      </w:r>
      <w:r w:rsidRPr="003238D2">
        <w:rPr>
          <w:rFonts w:ascii="Times New Roman" w:eastAsia="宋体" w:hAnsi="宋体"/>
          <w:sz w:val="24"/>
        </w:rPr>
        <w:t>,</w:t>
      </w:r>
      <w:r w:rsidRPr="003238D2">
        <w:rPr>
          <w:rFonts w:ascii="Times New Roman" w:eastAsia="仿宋" w:hAnsi="仿宋"/>
          <w:sz w:val="24"/>
        </w:rPr>
        <w:t>双亲都为杂合子</w:t>
      </w:r>
      <w:r w:rsidRPr="003238D2">
        <w:rPr>
          <w:rFonts w:ascii="Times New Roman" w:eastAsia="宋体" w:hAnsi="宋体"/>
          <w:sz w:val="24"/>
        </w:rPr>
        <w:t>;</w:t>
      </w:r>
      <w:r w:rsidRPr="003238D2">
        <w:rPr>
          <w:rFonts w:ascii="Times New Roman" w:eastAsia="仿宋" w:hAnsi="仿宋"/>
          <w:sz w:val="24"/>
        </w:rPr>
        <w:t>若控制该性状的基因只位于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则子代中截翅果蝇的隐性基因来自亲本中的雌性个体</w:t>
      </w:r>
      <w:r w:rsidRPr="003238D2">
        <w:rPr>
          <w:rFonts w:ascii="Times New Roman" w:eastAsia="宋体" w:hAnsi="宋体"/>
          <w:sz w:val="24"/>
        </w:rPr>
        <w:t>,</w:t>
      </w:r>
      <w:r w:rsidRPr="003238D2">
        <w:rPr>
          <w:rFonts w:ascii="Times New Roman" w:eastAsia="仿宋" w:hAnsi="仿宋"/>
          <w:sz w:val="24"/>
        </w:rPr>
        <w:t>雌性亲本为杂合子</w:t>
      </w:r>
      <w:r w:rsidRPr="003238D2">
        <w:rPr>
          <w:rFonts w:ascii="Times New Roman" w:eastAsia="宋体" w:hAnsi="宋体"/>
          <w:sz w:val="24"/>
        </w:rPr>
        <w:t>,</w:t>
      </w:r>
      <w:r w:rsidRPr="003238D2">
        <w:rPr>
          <w:rFonts w:ascii="Times New Roman" w:eastAsia="仿宋" w:hAnsi="仿宋"/>
          <w:sz w:val="24"/>
        </w:rPr>
        <w:t>雄性亲本为纯合子</w:t>
      </w:r>
      <w:r w:rsidRPr="003238D2">
        <w:rPr>
          <w:rFonts w:ascii="Times New Roman" w:eastAsia="宋体" w:hAnsi="宋体"/>
          <w:sz w:val="24"/>
        </w:rPr>
        <w:t>;</w:t>
      </w:r>
      <w:r w:rsidRPr="003238D2">
        <w:rPr>
          <w:rFonts w:ascii="Times New Roman" w:eastAsia="仿宋" w:hAnsi="仿宋"/>
          <w:sz w:val="24"/>
        </w:rPr>
        <w:t>若控制该性状的基因位于</w:t>
      </w:r>
      <w:r w:rsidRPr="003238D2">
        <w:rPr>
          <w:rFonts w:ascii="Times New Roman" w:eastAsia="宋体" w:hAnsi="宋体"/>
          <w:sz w:val="24"/>
        </w:rPr>
        <w:t>X</w:t>
      </w:r>
      <w:r w:rsidRPr="003238D2">
        <w:rPr>
          <w:rFonts w:ascii="Times New Roman" w:eastAsia="仿宋" w:hAnsi="仿宋"/>
          <w:sz w:val="24"/>
        </w:rPr>
        <w:t>染色体和</w:t>
      </w:r>
      <w:r w:rsidRPr="003238D2">
        <w:rPr>
          <w:rFonts w:ascii="Times New Roman" w:eastAsia="宋体" w:hAnsi="宋体"/>
          <w:sz w:val="24"/>
        </w:rPr>
        <w:t>Y</w:t>
      </w:r>
      <w:r w:rsidRPr="003238D2">
        <w:rPr>
          <w:rFonts w:ascii="Times New Roman" w:eastAsia="仿宋" w:hAnsi="仿宋"/>
          <w:sz w:val="24"/>
        </w:rPr>
        <w:t>染色体的同源区段上</w:t>
      </w:r>
      <w:r w:rsidRPr="003238D2">
        <w:rPr>
          <w:rFonts w:ascii="Times New Roman" w:eastAsia="宋体" w:hAnsi="宋体"/>
          <w:sz w:val="24"/>
        </w:rPr>
        <w:t>,</w:t>
      </w:r>
      <w:r w:rsidRPr="003238D2">
        <w:rPr>
          <w:rFonts w:ascii="Times New Roman" w:eastAsia="仿宋" w:hAnsi="仿宋"/>
          <w:sz w:val="24"/>
        </w:rPr>
        <w:t>则子代截翅果蝇的隐性基因来自双亲</w:t>
      </w:r>
      <w:r w:rsidRPr="003238D2">
        <w:rPr>
          <w:rFonts w:ascii="Times New Roman" w:eastAsia="宋体" w:hAnsi="宋体"/>
          <w:sz w:val="24"/>
        </w:rPr>
        <w:t>,</w:t>
      </w:r>
      <w:r w:rsidRPr="003238D2">
        <w:rPr>
          <w:rFonts w:ascii="Times New Roman" w:eastAsia="仿宋" w:hAnsi="仿宋"/>
          <w:sz w:val="24"/>
        </w:rPr>
        <w:t>双亲都为杂合子</w:t>
      </w:r>
      <w:r w:rsidRPr="003238D2">
        <w:rPr>
          <w:rFonts w:ascii="Times New Roman" w:eastAsia="宋体" w:hAnsi="宋体"/>
          <w:sz w:val="24"/>
        </w:rPr>
        <w:t>,B</w:t>
      </w:r>
      <w:r w:rsidRPr="003238D2">
        <w:rPr>
          <w:rFonts w:ascii="Times New Roman" w:eastAsia="仿宋" w:hAnsi="仿宋"/>
          <w:sz w:val="24"/>
        </w:rPr>
        <w:t>项不符合题意。控制该性状的基因无论是位于常染色体上</w:t>
      </w:r>
      <w:r w:rsidRPr="003238D2">
        <w:rPr>
          <w:rFonts w:ascii="Times New Roman" w:eastAsia="宋体" w:hAnsi="宋体"/>
          <w:sz w:val="24"/>
        </w:rPr>
        <w:t>,</w:t>
      </w:r>
      <w:r w:rsidRPr="003238D2">
        <w:rPr>
          <w:rFonts w:ascii="Times New Roman" w:eastAsia="仿宋" w:hAnsi="仿宋"/>
          <w:sz w:val="24"/>
        </w:rPr>
        <w:t>还是位于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子代果蝇中长翅</w:t>
      </w:r>
      <w:r w:rsidRPr="003238D2">
        <w:rPr>
          <w:rFonts w:ascii="宋体" w:eastAsia="宋体" w:hAnsi="宋体" w:cs="宋体" w:hint="eastAsia"/>
          <w:sz w:val="24"/>
        </w:rPr>
        <w:t>∶</w:t>
      </w:r>
      <w:r w:rsidRPr="003238D2">
        <w:rPr>
          <w:rFonts w:ascii="Times New Roman" w:eastAsia="仿宋" w:hAnsi="仿宋"/>
          <w:sz w:val="24"/>
        </w:rPr>
        <w:t>截翅都是</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所以无法判断该等位基因位于常染色体还是</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,C</w:t>
      </w:r>
      <w:r w:rsidRPr="003238D2">
        <w:rPr>
          <w:rFonts w:ascii="Times New Roman" w:eastAsia="仿宋" w:hAnsi="仿宋"/>
          <w:sz w:val="24"/>
        </w:rPr>
        <w:t>项符合题意。不管该等位基因位于常染色体上</w:t>
      </w:r>
      <w:r w:rsidRPr="003238D2">
        <w:rPr>
          <w:rFonts w:ascii="Times New Roman" w:eastAsia="宋体" w:hAnsi="宋体"/>
          <w:sz w:val="24"/>
        </w:rPr>
        <w:t>,</w:t>
      </w:r>
      <w:r w:rsidRPr="003238D2">
        <w:rPr>
          <w:rFonts w:ascii="Times New Roman" w:eastAsia="仿宋" w:hAnsi="仿宋"/>
          <w:sz w:val="24"/>
        </w:rPr>
        <w:t>或位于</w:t>
      </w:r>
      <w:r w:rsidRPr="003238D2">
        <w:rPr>
          <w:rFonts w:ascii="Times New Roman" w:eastAsia="宋体" w:hAnsi="宋体"/>
          <w:sz w:val="24"/>
        </w:rPr>
        <w:t>X</w:t>
      </w:r>
      <w:r w:rsidRPr="003238D2">
        <w:rPr>
          <w:rFonts w:ascii="Times New Roman" w:eastAsia="仿宋" w:hAnsi="仿宋"/>
          <w:sz w:val="24"/>
        </w:rPr>
        <w:t>染色体和</w:t>
      </w:r>
      <w:r w:rsidRPr="003238D2">
        <w:rPr>
          <w:rFonts w:ascii="Times New Roman" w:eastAsia="宋体" w:hAnsi="宋体"/>
          <w:sz w:val="24"/>
        </w:rPr>
        <w:t>Y</w:t>
      </w:r>
      <w:r w:rsidRPr="003238D2">
        <w:rPr>
          <w:rFonts w:ascii="Times New Roman" w:eastAsia="仿宋" w:hAnsi="仿宋"/>
          <w:sz w:val="24"/>
        </w:rPr>
        <w:t>染色体的同源区段上</w:t>
      </w:r>
      <w:r w:rsidRPr="003238D2">
        <w:rPr>
          <w:rFonts w:ascii="Times New Roman" w:eastAsia="宋体" w:hAnsi="宋体"/>
          <w:sz w:val="24"/>
        </w:rPr>
        <w:t>,</w:t>
      </w:r>
      <w:r w:rsidRPr="003238D2">
        <w:rPr>
          <w:rFonts w:ascii="Times New Roman" w:eastAsia="仿宋" w:hAnsi="仿宋"/>
          <w:sz w:val="24"/>
        </w:rPr>
        <w:t>还是只位于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该等位基因在雌蝇体细胞中都成对存在</w:t>
      </w:r>
      <w:r w:rsidRPr="003238D2">
        <w:rPr>
          <w:rFonts w:ascii="Times New Roman" w:eastAsia="宋体" w:hAnsi="宋体"/>
          <w:sz w:val="24"/>
        </w:rPr>
        <w:t>,D</w:t>
      </w:r>
      <w:r w:rsidRPr="003238D2">
        <w:rPr>
          <w:rFonts w:ascii="Times New Roman" w:eastAsia="仿宋" w:hAnsi="仿宋"/>
          <w:sz w:val="24"/>
        </w:rPr>
        <w:t>项不符合题意。</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据分析可知基因</w:t>
      </w:r>
      <w:r w:rsidRPr="003238D2">
        <w:rPr>
          <w:rFonts w:ascii="Times New Roman" w:eastAsia="宋体" w:hAnsi="宋体"/>
          <w:sz w:val="24"/>
        </w:rPr>
        <w:t>C'</w:t>
      </w:r>
      <w:r w:rsidRPr="003238D2">
        <w:rPr>
          <w:rFonts w:ascii="Times New Roman" w:eastAsia="仿宋" w:hAnsi="仿宋"/>
          <w:sz w:val="24"/>
        </w:rPr>
        <w:t>对</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为显性</w:t>
      </w:r>
      <w:r w:rsidRPr="003238D2">
        <w:rPr>
          <w:rFonts w:ascii="Times New Roman" w:eastAsia="宋体" w:hAnsi="宋体"/>
          <w:sz w:val="24"/>
        </w:rPr>
        <w:t>,</w:t>
      </w:r>
      <w:r w:rsidRPr="003238D2">
        <w:rPr>
          <w:rFonts w:ascii="Times New Roman" w:eastAsia="仿宋" w:hAnsi="仿宋"/>
          <w:sz w:val="24"/>
        </w:rPr>
        <w:t>它们的产生是基因突变的结果</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长翅个体</w:t>
      </w:r>
      <w:r w:rsidRPr="003238D2">
        <w:rPr>
          <w:rFonts w:ascii="Times New Roman" w:eastAsia="宋体" w:hAnsi="宋体"/>
          <w:sz w:val="24"/>
        </w:rPr>
        <w:t>(C'c)</w:t>
      </w:r>
      <w:r w:rsidRPr="003238D2">
        <w:rPr>
          <w:rFonts w:ascii="Times New Roman" w:eastAsia="仿宋" w:hAnsi="仿宋"/>
          <w:sz w:val="24"/>
        </w:rPr>
        <w:t>与正常翅个体</w:t>
      </w:r>
      <w:r w:rsidRPr="003238D2">
        <w:rPr>
          <w:rFonts w:ascii="Times New Roman" w:eastAsia="宋体" w:hAnsi="宋体"/>
          <w:sz w:val="24"/>
        </w:rPr>
        <w:t>(Cc)</w:t>
      </w:r>
      <w:r w:rsidRPr="003238D2">
        <w:rPr>
          <w:rFonts w:ascii="Times New Roman" w:eastAsia="仿宋" w:hAnsi="仿宋"/>
          <w:sz w:val="24"/>
        </w:rPr>
        <w:t>杂交时</w:t>
      </w:r>
      <w:r w:rsidRPr="003238D2">
        <w:rPr>
          <w:rFonts w:ascii="Times New Roman" w:eastAsia="宋体" w:hAnsi="宋体"/>
          <w:sz w:val="24"/>
        </w:rPr>
        <w:t>,</w:t>
      </w:r>
      <w:r w:rsidRPr="003238D2">
        <w:rPr>
          <w:rFonts w:ascii="Times New Roman" w:eastAsia="仿宋" w:hAnsi="仿宋"/>
          <w:sz w:val="24"/>
        </w:rPr>
        <w:t>子代中会出现小翅</w:t>
      </w:r>
      <w:r w:rsidRPr="003238D2">
        <w:rPr>
          <w:rFonts w:ascii="Times New Roman" w:eastAsia="宋体" w:hAnsi="宋体"/>
          <w:sz w:val="24"/>
        </w:rPr>
        <w:t>(cc)</w:t>
      </w:r>
      <w:r w:rsidRPr="003238D2">
        <w:rPr>
          <w:rFonts w:ascii="Times New Roman" w:eastAsia="仿宋" w:hAnsi="仿宋"/>
          <w:sz w:val="24"/>
        </w:rPr>
        <w:t>个体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由基因型相同的长翅个体杂交</w:t>
      </w:r>
      <w:r w:rsidRPr="003238D2">
        <w:rPr>
          <w:rFonts w:ascii="Times New Roman" w:eastAsia="宋体" w:hAnsi="宋体"/>
          <w:sz w:val="24"/>
        </w:rPr>
        <w:t>,</w:t>
      </w:r>
      <w:r w:rsidRPr="003238D2">
        <w:rPr>
          <w:rFonts w:ascii="Times New Roman" w:eastAsia="仿宋" w:hAnsi="仿宋"/>
          <w:sz w:val="24"/>
        </w:rPr>
        <w:t>子代性状比例总接近</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C'</w:t>
      </w:r>
      <w:r w:rsidRPr="003238D2">
        <w:rPr>
          <w:rFonts w:ascii="Times New Roman" w:eastAsia="仿宋" w:hAnsi="仿宋"/>
          <w:sz w:val="24"/>
        </w:rPr>
        <w:t>基因纯合致死</w:t>
      </w:r>
      <w:r w:rsidRPr="003238D2">
        <w:rPr>
          <w:rFonts w:ascii="Times New Roman" w:eastAsia="宋体" w:hAnsi="宋体"/>
          <w:sz w:val="24"/>
        </w:rPr>
        <w:t>,</w:t>
      </w:r>
      <w:r w:rsidRPr="003238D2">
        <w:rPr>
          <w:rFonts w:ascii="Times New Roman" w:eastAsia="仿宋" w:hAnsi="仿宋"/>
          <w:sz w:val="24"/>
        </w:rPr>
        <w:t>即没有</w:t>
      </w:r>
      <w:r w:rsidRPr="003238D2">
        <w:rPr>
          <w:rFonts w:ascii="Times New Roman" w:eastAsia="宋体" w:hAnsi="宋体"/>
          <w:sz w:val="24"/>
        </w:rPr>
        <w:t>C'C'</w:t>
      </w:r>
      <w:r w:rsidRPr="003238D2">
        <w:rPr>
          <w:rFonts w:ascii="Times New Roman" w:eastAsia="仿宋" w:hAnsi="仿宋"/>
          <w:sz w:val="24"/>
        </w:rPr>
        <w:t>基因型的个体</w:t>
      </w:r>
      <w:r w:rsidRPr="003238D2">
        <w:rPr>
          <w:rFonts w:ascii="Times New Roman" w:eastAsia="宋体" w:hAnsi="宋体"/>
          <w:sz w:val="24"/>
        </w:rPr>
        <w:t>,</w:t>
      </w:r>
      <w:r w:rsidRPr="003238D2">
        <w:rPr>
          <w:rFonts w:ascii="Times New Roman" w:eastAsia="仿宋" w:hAnsi="仿宋"/>
          <w:sz w:val="24"/>
        </w:rPr>
        <w:t>长翅个体</w:t>
      </w:r>
      <w:r w:rsidRPr="003238D2">
        <w:rPr>
          <w:rFonts w:ascii="Times New Roman" w:eastAsia="宋体" w:hAnsi="宋体"/>
          <w:sz w:val="24"/>
        </w:rPr>
        <w:t>(C'C</w:t>
      </w:r>
      <w:r w:rsidRPr="003238D2">
        <w:rPr>
          <w:rFonts w:ascii="Times New Roman" w:eastAsia="仿宋" w:hAnsi="仿宋"/>
          <w:sz w:val="24"/>
        </w:rPr>
        <w:t>或</w:t>
      </w:r>
      <w:r w:rsidRPr="003238D2">
        <w:rPr>
          <w:rFonts w:ascii="Times New Roman" w:eastAsia="宋体" w:hAnsi="宋体"/>
          <w:sz w:val="24"/>
        </w:rPr>
        <w:t>C'c)</w:t>
      </w:r>
      <w:r w:rsidRPr="003238D2">
        <w:rPr>
          <w:rFonts w:ascii="Times New Roman" w:eastAsia="仿宋" w:hAnsi="仿宋"/>
          <w:sz w:val="24"/>
        </w:rPr>
        <w:t>与小翅个体</w:t>
      </w:r>
      <w:r w:rsidRPr="003238D2">
        <w:rPr>
          <w:rFonts w:ascii="Times New Roman" w:eastAsia="宋体" w:hAnsi="宋体"/>
          <w:sz w:val="24"/>
        </w:rPr>
        <w:t>(cc)</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理论上子代的性状比例为长翅</w:t>
      </w:r>
      <w:r w:rsidRPr="003238D2">
        <w:rPr>
          <w:rFonts w:ascii="宋体" w:eastAsia="宋体" w:hAnsi="宋体" w:cs="宋体" w:hint="eastAsia"/>
          <w:sz w:val="24"/>
        </w:rPr>
        <w:t>∶</w:t>
      </w:r>
      <w:r w:rsidRPr="003238D2">
        <w:rPr>
          <w:rFonts w:ascii="Times New Roman" w:eastAsia="仿宋" w:hAnsi="仿宋"/>
          <w:sz w:val="24"/>
        </w:rPr>
        <w:t>正常翅</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或长翅</w:t>
      </w:r>
      <w:r w:rsidRPr="003238D2">
        <w:rPr>
          <w:rFonts w:ascii="宋体" w:eastAsia="宋体" w:hAnsi="宋体" w:cs="宋体" w:hint="eastAsia"/>
          <w:sz w:val="24"/>
        </w:rPr>
        <w:t>∶</w:t>
      </w:r>
      <w:r w:rsidRPr="003238D2">
        <w:rPr>
          <w:rFonts w:ascii="Times New Roman" w:eastAsia="仿宋" w:hAnsi="仿宋"/>
          <w:sz w:val="24"/>
        </w:rPr>
        <w:t>小翅</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该昆虫种群翅型的基因型最多有</w:t>
      </w:r>
      <w:r w:rsidRPr="003238D2">
        <w:rPr>
          <w:rFonts w:ascii="Times New Roman" w:eastAsia="宋体" w:hAnsi="宋体"/>
          <w:sz w:val="24"/>
        </w:rPr>
        <w:t>C'C</w:t>
      </w:r>
      <w:r w:rsidRPr="003238D2">
        <w:rPr>
          <w:rFonts w:ascii="Times New Roman" w:eastAsia="仿宋" w:hAnsi="仿宋"/>
          <w:sz w:val="24"/>
        </w:rPr>
        <w:t>、</w:t>
      </w:r>
      <w:r w:rsidRPr="003238D2">
        <w:rPr>
          <w:rFonts w:ascii="Times New Roman" w:eastAsia="宋体" w:hAnsi="宋体"/>
          <w:sz w:val="24"/>
        </w:rPr>
        <w:t>C'c</w:t>
      </w:r>
      <w:r w:rsidRPr="003238D2">
        <w:rPr>
          <w:rFonts w:ascii="Times New Roman" w:eastAsia="仿宋" w:hAnsi="仿宋"/>
          <w:sz w:val="24"/>
        </w:rPr>
        <w:t>、</w:t>
      </w:r>
      <w:r w:rsidRPr="003238D2">
        <w:rPr>
          <w:rFonts w:ascii="Times New Roman" w:eastAsia="宋体" w:hAnsi="宋体"/>
          <w:sz w:val="24"/>
        </w:rPr>
        <w:t>CC</w:t>
      </w:r>
      <w:r w:rsidRPr="003238D2">
        <w:rPr>
          <w:rFonts w:ascii="Times New Roman" w:eastAsia="仿宋" w:hAnsi="仿宋"/>
          <w:sz w:val="24"/>
        </w:rPr>
        <w:t>、</w:t>
      </w:r>
      <w:r w:rsidRPr="003238D2">
        <w:rPr>
          <w:rFonts w:ascii="Times New Roman" w:eastAsia="宋体" w:hAnsi="宋体"/>
          <w:sz w:val="24"/>
        </w:rPr>
        <w:t>Cc</w:t>
      </w:r>
      <w:r w:rsidRPr="003238D2">
        <w:rPr>
          <w:rFonts w:ascii="Times New Roman" w:eastAsia="仿宋" w:hAnsi="仿宋"/>
          <w:sz w:val="24"/>
        </w:rPr>
        <w:t>、</w:t>
      </w:r>
      <w:r w:rsidRPr="003238D2">
        <w:rPr>
          <w:rFonts w:ascii="Times New Roman" w:eastAsia="宋体" w:hAnsi="宋体"/>
          <w:sz w:val="24"/>
        </w:rPr>
        <w:t>cc,</w:t>
      </w:r>
      <w:r w:rsidRPr="003238D2">
        <w:rPr>
          <w:rFonts w:ascii="Times New Roman" w:eastAsia="仿宋" w:hAnsi="仿宋"/>
          <w:sz w:val="24"/>
        </w:rPr>
        <w:t>共</w:t>
      </w:r>
      <w:r w:rsidRPr="003238D2">
        <w:rPr>
          <w:rFonts w:ascii="Times New Roman" w:eastAsia="宋体" w:hAnsi="宋体"/>
          <w:sz w:val="24"/>
        </w:rPr>
        <w:t>5</w:t>
      </w:r>
      <w:r w:rsidRPr="003238D2">
        <w:rPr>
          <w:rFonts w:ascii="Times New Roman" w:eastAsia="仿宋" w:hAnsi="仿宋"/>
          <w:sz w:val="24"/>
        </w:rPr>
        <w:t>种</w:t>
      </w:r>
      <w:r w:rsidRPr="003238D2">
        <w:rPr>
          <w:rFonts w:ascii="Times New Roman" w:eastAsia="宋体" w:hAnsi="宋体"/>
          <w:sz w:val="24"/>
        </w:rPr>
        <w:t>,D</w:t>
      </w:r>
      <w:r w:rsidRPr="003238D2">
        <w:rPr>
          <w:rFonts w:ascii="Times New Roman" w:eastAsia="仿宋" w:hAnsi="仿宋"/>
          <w:sz w:val="24"/>
        </w:rPr>
        <w:t>项错误。</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分析题干可知</w:t>
      </w:r>
      <w:r w:rsidRPr="003238D2">
        <w:rPr>
          <w:rFonts w:ascii="Times New Roman" w:eastAsia="宋体" w:hAnsi="宋体"/>
          <w:sz w:val="24"/>
        </w:rPr>
        <w:t>,</w:t>
      </w:r>
      <w:r w:rsidRPr="003238D2">
        <w:rPr>
          <w:rFonts w:ascii="Times New Roman" w:eastAsia="仿宋" w:hAnsi="仿宋"/>
          <w:sz w:val="24"/>
        </w:rPr>
        <w:t>两个纯合亲本的基因型分别为</w:t>
      </w:r>
      <w:r w:rsidRPr="003238D2">
        <w:rPr>
          <w:rFonts w:ascii="Times New Roman" w:eastAsia="宋体" w:hAnsi="宋体"/>
          <w:sz w:val="24"/>
        </w:rPr>
        <w:t>AABB</w:t>
      </w:r>
      <w:r w:rsidRPr="003238D2">
        <w:rPr>
          <w:rFonts w:ascii="Times New Roman" w:eastAsia="仿宋" w:hAnsi="仿宋"/>
          <w:sz w:val="24"/>
        </w:rPr>
        <w:t>和</w:t>
      </w:r>
      <w:r w:rsidRPr="003238D2">
        <w:rPr>
          <w:rFonts w:ascii="Times New Roman" w:eastAsia="宋体" w:hAnsi="宋体"/>
          <w:sz w:val="24"/>
        </w:rPr>
        <w:t>aabb,F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AaBb,</w:t>
      </w:r>
      <w:r w:rsidRPr="003238D2">
        <w:rPr>
          <w:rFonts w:ascii="Times New Roman" w:eastAsia="仿宋" w:hAnsi="仿宋"/>
          <w:sz w:val="24"/>
        </w:rPr>
        <w:t>由</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中抗病高茎</w:t>
      </w:r>
      <w:r w:rsidRPr="003238D2">
        <w:rPr>
          <w:rFonts w:ascii="宋体" w:eastAsia="宋体" w:hAnsi="宋体" w:cs="宋体" w:hint="eastAsia"/>
          <w:sz w:val="24"/>
        </w:rPr>
        <w:t>∶</w:t>
      </w:r>
      <w:r w:rsidRPr="003238D2">
        <w:rPr>
          <w:rFonts w:ascii="Times New Roman" w:eastAsia="仿宋" w:hAnsi="仿宋"/>
          <w:sz w:val="24"/>
        </w:rPr>
        <w:t>抗病矮茎</w:t>
      </w:r>
      <w:r w:rsidRPr="003238D2">
        <w:rPr>
          <w:rFonts w:ascii="宋体" w:eastAsia="宋体" w:hAnsi="宋体" w:cs="宋体" w:hint="eastAsia"/>
          <w:sz w:val="24"/>
        </w:rPr>
        <w:t>∶</w:t>
      </w:r>
      <w:r w:rsidRPr="003238D2">
        <w:rPr>
          <w:rFonts w:ascii="Times New Roman" w:eastAsia="仿宋" w:hAnsi="仿宋"/>
          <w:sz w:val="24"/>
        </w:rPr>
        <w:t>易感病高茎</w:t>
      </w:r>
      <w:r w:rsidRPr="003238D2">
        <w:rPr>
          <w:rFonts w:ascii="宋体" w:eastAsia="宋体" w:hAnsi="宋体" w:cs="宋体" w:hint="eastAsia"/>
          <w:sz w:val="24"/>
        </w:rPr>
        <w:t>∶</w:t>
      </w:r>
      <w:r w:rsidRPr="003238D2">
        <w:rPr>
          <w:rFonts w:ascii="Times New Roman" w:eastAsia="仿宋" w:hAnsi="仿宋"/>
          <w:sz w:val="24"/>
        </w:rPr>
        <w:t>易感病矮茎</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可推知</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与</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位于两对同源染色体上</w:t>
      </w:r>
      <w:r w:rsidRPr="003238D2">
        <w:rPr>
          <w:rFonts w:ascii="Times New Roman" w:eastAsia="宋体" w:hAnsi="宋体"/>
          <w:sz w:val="24"/>
        </w:rPr>
        <w:t>,</w:t>
      </w:r>
      <w:r w:rsidRPr="003238D2">
        <w:rPr>
          <w:rFonts w:ascii="Times New Roman" w:eastAsia="仿宋" w:hAnsi="仿宋"/>
          <w:sz w:val="24"/>
        </w:rPr>
        <w:t>符合自由组合定律</w:t>
      </w:r>
      <w:r w:rsidRPr="003238D2">
        <w:rPr>
          <w:rFonts w:ascii="Times New Roman" w:eastAsia="宋体" w:hAnsi="宋体"/>
          <w:sz w:val="24"/>
        </w:rPr>
        <w:t>,</w:t>
      </w:r>
      <w:r w:rsidRPr="003238D2">
        <w:rPr>
          <w:rFonts w:ascii="Times New Roman" w:eastAsia="仿宋" w:hAnsi="仿宋"/>
          <w:sz w:val="24"/>
        </w:rPr>
        <w:t>每对基因也遵循分离定律</w:t>
      </w:r>
      <w:r w:rsidRPr="003238D2">
        <w:rPr>
          <w:rFonts w:ascii="Times New Roman" w:eastAsia="宋体" w:hAnsi="宋体"/>
          <w:sz w:val="24"/>
        </w:rPr>
        <w:t>,A</w:t>
      </w:r>
      <w:r w:rsidRPr="003238D2">
        <w:rPr>
          <w:rFonts w:ascii="Times New Roman" w:eastAsia="仿宋" w:hAnsi="仿宋"/>
          <w:sz w:val="24"/>
        </w:rPr>
        <w:t>项正确。由分析可推知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中的抗病植株基因型为</w:t>
      </w:r>
      <w:r w:rsidRPr="003238D2">
        <w:rPr>
          <w:rFonts w:ascii="Times New Roman" w:eastAsia="宋体" w:hAnsi="宋体"/>
          <w:sz w:val="24"/>
        </w:rPr>
        <w:t>AA(1/3)</w:t>
      </w:r>
      <w:r w:rsidRPr="003238D2">
        <w:rPr>
          <w:rFonts w:ascii="Times New Roman" w:eastAsia="仿宋" w:hAnsi="仿宋"/>
          <w:sz w:val="24"/>
        </w:rPr>
        <w:t>、</w:t>
      </w:r>
      <w:r w:rsidRPr="003238D2">
        <w:rPr>
          <w:rFonts w:ascii="Times New Roman" w:eastAsia="宋体" w:hAnsi="宋体"/>
          <w:sz w:val="24"/>
        </w:rPr>
        <w:t>Aa(2/3),A</w:t>
      </w:r>
      <w:r w:rsidRPr="003238D2">
        <w:rPr>
          <w:rFonts w:ascii="Times New Roman" w:eastAsia="仿宋" w:hAnsi="仿宋"/>
          <w:sz w:val="24"/>
        </w:rPr>
        <w:t>的基因频率为</w:t>
      </w:r>
      <w:r w:rsidRPr="003238D2">
        <w:rPr>
          <w:rFonts w:ascii="Times New Roman" w:eastAsia="宋体" w:hAnsi="宋体"/>
          <w:sz w:val="24"/>
        </w:rPr>
        <w:t>2/3,a</w:t>
      </w:r>
      <w:r w:rsidRPr="003238D2">
        <w:rPr>
          <w:rFonts w:ascii="Times New Roman" w:eastAsia="仿宋" w:hAnsi="仿宋"/>
          <w:sz w:val="24"/>
        </w:rPr>
        <w:t>的基因频率为</w:t>
      </w:r>
      <w:r w:rsidRPr="003238D2">
        <w:rPr>
          <w:rFonts w:ascii="Times New Roman" w:eastAsia="宋体" w:hAnsi="宋体"/>
          <w:sz w:val="24"/>
        </w:rPr>
        <w:t>1/3</w:t>
      </w:r>
      <w:r w:rsidRPr="003238D2">
        <w:rPr>
          <w:rFonts w:ascii="Times New Roman" w:eastAsia="仿宋" w:hAnsi="仿宋"/>
          <w:sz w:val="24"/>
        </w:rPr>
        <w:t>。当</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中的抗病植株自交时</w:t>
      </w:r>
      <w:r w:rsidRPr="003238D2">
        <w:rPr>
          <w:rFonts w:ascii="Times New Roman" w:eastAsia="宋体" w:hAnsi="宋体"/>
          <w:sz w:val="24"/>
        </w:rPr>
        <w:t>,</w:t>
      </w:r>
      <w:r w:rsidRPr="003238D2">
        <w:rPr>
          <w:rFonts w:ascii="Times New Roman" w:eastAsia="仿宋" w:hAnsi="仿宋"/>
          <w:sz w:val="24"/>
        </w:rPr>
        <w:t>后代为</w:t>
      </w:r>
      <w:r w:rsidRPr="003238D2">
        <w:rPr>
          <w:rFonts w:ascii="Times New Roman" w:eastAsia="宋体" w:hAnsi="宋体"/>
          <w:sz w:val="24"/>
        </w:rPr>
        <w:t>AA(1/3+1/4</w:t>
      </w:r>
      <w:r w:rsidRPr="003238D2">
        <w:rPr>
          <w:rFonts w:ascii="Times New Roman" w:eastAsia="宋体" w:hAnsi="Times New Roman" w:cs="Times New Roman"/>
          <w:sz w:val="24"/>
        </w:rPr>
        <w:t>×</w:t>
      </w:r>
      <w:r w:rsidRPr="003238D2">
        <w:rPr>
          <w:rFonts w:ascii="Times New Roman" w:eastAsia="宋体" w:hAnsi="宋体"/>
          <w:sz w:val="24"/>
        </w:rPr>
        <w:t>2/3=1/2)</w:t>
      </w:r>
      <w:r w:rsidRPr="003238D2">
        <w:rPr>
          <w:rFonts w:ascii="Times New Roman" w:eastAsia="仿宋" w:hAnsi="仿宋"/>
          <w:sz w:val="24"/>
        </w:rPr>
        <w:t>、</w:t>
      </w:r>
      <w:r w:rsidRPr="003238D2">
        <w:rPr>
          <w:rFonts w:ascii="Times New Roman" w:eastAsia="宋体" w:hAnsi="宋体"/>
          <w:sz w:val="24"/>
        </w:rPr>
        <w:t>Aa(1/2</w:t>
      </w:r>
      <w:r w:rsidRPr="003238D2">
        <w:rPr>
          <w:rFonts w:ascii="Times New Roman" w:eastAsia="宋体" w:hAnsi="Times New Roman" w:cs="Times New Roman"/>
          <w:sz w:val="24"/>
        </w:rPr>
        <w:t>×</w:t>
      </w:r>
      <w:r w:rsidRPr="003238D2">
        <w:rPr>
          <w:rFonts w:ascii="Times New Roman" w:eastAsia="宋体" w:hAnsi="宋体"/>
          <w:sz w:val="24"/>
        </w:rPr>
        <w:t>2/3=1/3)</w:t>
      </w:r>
      <w:r w:rsidRPr="003238D2">
        <w:rPr>
          <w:rFonts w:ascii="Times New Roman" w:eastAsia="仿宋" w:hAnsi="仿宋"/>
          <w:sz w:val="24"/>
        </w:rPr>
        <w:t>、</w:t>
      </w:r>
      <w:r w:rsidRPr="003238D2">
        <w:rPr>
          <w:rFonts w:ascii="Times New Roman" w:eastAsia="宋体" w:hAnsi="宋体"/>
          <w:sz w:val="24"/>
        </w:rPr>
        <w:t>aa(1/4</w:t>
      </w:r>
      <w:r w:rsidRPr="003238D2">
        <w:rPr>
          <w:rFonts w:ascii="Times New Roman" w:eastAsia="宋体" w:hAnsi="Times New Roman" w:cs="Times New Roman"/>
          <w:sz w:val="24"/>
        </w:rPr>
        <w:t>×</w:t>
      </w:r>
      <w:r w:rsidRPr="003238D2">
        <w:rPr>
          <w:rFonts w:ascii="Times New Roman" w:eastAsia="宋体" w:hAnsi="宋体"/>
          <w:sz w:val="24"/>
        </w:rPr>
        <w:t>2/3=1/6),</w:t>
      </w:r>
      <w:r w:rsidRPr="003238D2">
        <w:rPr>
          <w:rFonts w:ascii="Times New Roman" w:eastAsia="仿宋" w:hAnsi="仿宋"/>
          <w:sz w:val="24"/>
        </w:rPr>
        <w:t>其中</w:t>
      </w:r>
      <w:r w:rsidRPr="003238D2">
        <w:rPr>
          <w:rFonts w:ascii="Times New Roman" w:eastAsia="宋体" w:hAnsi="宋体"/>
          <w:sz w:val="24"/>
        </w:rPr>
        <w:t>A</w:t>
      </w:r>
      <w:r w:rsidRPr="003238D2">
        <w:rPr>
          <w:rFonts w:ascii="Times New Roman" w:eastAsia="仿宋" w:hAnsi="仿宋"/>
          <w:sz w:val="24"/>
        </w:rPr>
        <w:t>的基因频率为</w:t>
      </w:r>
      <w:r w:rsidRPr="003238D2">
        <w:rPr>
          <w:rFonts w:ascii="Times New Roman" w:eastAsia="宋体" w:hAnsi="宋体"/>
          <w:sz w:val="24"/>
        </w:rPr>
        <w:t>2/3;</w:t>
      </w:r>
      <w:r w:rsidRPr="003238D2">
        <w:rPr>
          <w:rFonts w:ascii="Times New Roman" w:eastAsia="仿宋" w:hAnsi="仿宋"/>
          <w:sz w:val="24"/>
        </w:rPr>
        <w:t>当</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中的抗病植株随机交配时</w:t>
      </w:r>
      <w:r w:rsidRPr="003238D2">
        <w:rPr>
          <w:rFonts w:ascii="Times New Roman" w:eastAsia="宋体" w:hAnsi="宋体"/>
          <w:sz w:val="24"/>
        </w:rPr>
        <w:t>,</w:t>
      </w:r>
      <w:r w:rsidRPr="003238D2">
        <w:rPr>
          <w:rFonts w:ascii="Times New Roman" w:eastAsia="仿宋" w:hAnsi="仿宋"/>
          <w:sz w:val="24"/>
        </w:rPr>
        <w:t>后代为</w:t>
      </w:r>
      <w:r w:rsidRPr="003238D2">
        <w:rPr>
          <w:rFonts w:ascii="Times New Roman" w:eastAsia="宋体" w:hAnsi="宋体"/>
          <w:sz w:val="24"/>
        </w:rPr>
        <w:t>AA(2/3</w:t>
      </w:r>
      <w:r w:rsidRPr="003238D2">
        <w:rPr>
          <w:rFonts w:ascii="Times New Roman" w:eastAsia="宋体" w:hAnsi="Times New Roman" w:cs="Times New Roman"/>
          <w:sz w:val="24"/>
        </w:rPr>
        <w:t>×</w:t>
      </w:r>
      <w:r w:rsidRPr="003238D2">
        <w:rPr>
          <w:rFonts w:ascii="Times New Roman" w:eastAsia="宋体" w:hAnsi="宋体"/>
          <w:sz w:val="24"/>
        </w:rPr>
        <w:t>2/3=4/9)</w:t>
      </w:r>
      <w:r w:rsidRPr="003238D2">
        <w:rPr>
          <w:rFonts w:ascii="Times New Roman" w:eastAsia="仿宋" w:hAnsi="仿宋"/>
          <w:sz w:val="24"/>
        </w:rPr>
        <w:t>、</w:t>
      </w:r>
      <w:r w:rsidRPr="003238D2">
        <w:rPr>
          <w:rFonts w:ascii="Times New Roman" w:eastAsia="宋体" w:hAnsi="宋体"/>
          <w:sz w:val="24"/>
        </w:rPr>
        <w:t>Aa(2</w:t>
      </w:r>
      <w:r w:rsidRPr="003238D2">
        <w:rPr>
          <w:rFonts w:ascii="Times New Roman" w:eastAsia="宋体" w:hAnsi="Times New Roman" w:cs="Times New Roman"/>
          <w:sz w:val="24"/>
        </w:rPr>
        <w:t>×</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1/3=4/9)</w:t>
      </w:r>
      <w:r w:rsidRPr="003238D2">
        <w:rPr>
          <w:rFonts w:ascii="Times New Roman" w:eastAsia="仿宋" w:hAnsi="仿宋"/>
          <w:sz w:val="24"/>
        </w:rPr>
        <w:t>、</w:t>
      </w:r>
      <w:r w:rsidRPr="003238D2">
        <w:rPr>
          <w:rFonts w:ascii="Times New Roman" w:eastAsia="宋体" w:hAnsi="宋体"/>
          <w:sz w:val="24"/>
        </w:rPr>
        <w:t>aa(1/3</w:t>
      </w:r>
      <w:r w:rsidRPr="003238D2">
        <w:rPr>
          <w:rFonts w:ascii="Times New Roman" w:eastAsia="宋体" w:hAnsi="Times New Roman" w:cs="Times New Roman"/>
          <w:sz w:val="24"/>
        </w:rPr>
        <w:t>×</w:t>
      </w:r>
      <w:r w:rsidRPr="003238D2">
        <w:rPr>
          <w:rFonts w:ascii="Times New Roman" w:eastAsia="宋体" w:hAnsi="宋体"/>
          <w:sz w:val="24"/>
        </w:rPr>
        <w:t>1/3=1/9),</w:t>
      </w:r>
      <w:r w:rsidRPr="003238D2">
        <w:rPr>
          <w:rFonts w:ascii="Times New Roman" w:eastAsia="仿宋" w:hAnsi="仿宋"/>
          <w:sz w:val="24"/>
        </w:rPr>
        <w:t>其中</w:t>
      </w:r>
      <w:r w:rsidRPr="003238D2">
        <w:rPr>
          <w:rFonts w:ascii="Times New Roman" w:eastAsia="宋体" w:hAnsi="宋体"/>
          <w:sz w:val="24"/>
        </w:rPr>
        <w:t>A</w:t>
      </w:r>
      <w:r w:rsidRPr="003238D2">
        <w:rPr>
          <w:rFonts w:ascii="Times New Roman" w:eastAsia="仿宋" w:hAnsi="仿宋"/>
          <w:sz w:val="24"/>
        </w:rPr>
        <w:t>的基因频率为</w:t>
      </w:r>
      <w:r w:rsidRPr="003238D2">
        <w:rPr>
          <w:rFonts w:ascii="Times New Roman" w:eastAsia="宋体" w:hAnsi="宋体"/>
          <w:sz w:val="24"/>
        </w:rPr>
        <w:t>2/3,B</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中抗病植株为</w:t>
      </w:r>
      <w:r w:rsidRPr="003238D2">
        <w:rPr>
          <w:rFonts w:ascii="Times New Roman" w:eastAsia="宋体" w:hAnsi="宋体"/>
          <w:sz w:val="24"/>
        </w:rPr>
        <w:t>AA(1/3)</w:t>
      </w:r>
      <w:r w:rsidRPr="003238D2">
        <w:rPr>
          <w:rFonts w:ascii="Times New Roman" w:eastAsia="仿宋" w:hAnsi="仿宋"/>
          <w:sz w:val="24"/>
        </w:rPr>
        <w:t>、</w:t>
      </w:r>
      <w:r w:rsidRPr="003238D2">
        <w:rPr>
          <w:rFonts w:ascii="Times New Roman" w:eastAsia="宋体" w:hAnsi="宋体"/>
          <w:sz w:val="24"/>
        </w:rPr>
        <w:t>Aa(2/3),</w:t>
      </w:r>
      <w:r w:rsidRPr="003238D2">
        <w:rPr>
          <w:rFonts w:ascii="Times New Roman" w:eastAsia="仿宋" w:hAnsi="仿宋"/>
          <w:sz w:val="24"/>
        </w:rPr>
        <w:t>自交后代为</w:t>
      </w:r>
      <w:r w:rsidRPr="003238D2">
        <w:rPr>
          <w:rFonts w:ascii="Times New Roman" w:eastAsia="宋体" w:hAnsi="宋体"/>
          <w:sz w:val="24"/>
        </w:rPr>
        <w:t>AA(1/3+1/4</w:t>
      </w:r>
      <w:r w:rsidRPr="003238D2">
        <w:rPr>
          <w:rFonts w:ascii="Times New Roman" w:eastAsia="宋体" w:hAnsi="Times New Roman" w:cs="Times New Roman"/>
          <w:sz w:val="24"/>
        </w:rPr>
        <w:t>×</w:t>
      </w:r>
      <w:r w:rsidRPr="003238D2">
        <w:rPr>
          <w:rFonts w:ascii="Times New Roman" w:eastAsia="宋体" w:hAnsi="宋体"/>
          <w:sz w:val="24"/>
        </w:rPr>
        <w:t>2/3=1/2)</w:t>
      </w:r>
      <w:r w:rsidRPr="003238D2">
        <w:rPr>
          <w:rFonts w:ascii="Times New Roman" w:eastAsia="仿宋" w:hAnsi="仿宋"/>
          <w:sz w:val="24"/>
        </w:rPr>
        <w:t>、</w:t>
      </w:r>
      <w:r w:rsidRPr="003238D2">
        <w:rPr>
          <w:rFonts w:ascii="Times New Roman" w:eastAsia="宋体" w:hAnsi="宋体"/>
          <w:sz w:val="24"/>
        </w:rPr>
        <w:t>Aa(1/2</w:t>
      </w:r>
      <w:r w:rsidRPr="003238D2">
        <w:rPr>
          <w:rFonts w:ascii="Times New Roman" w:eastAsia="宋体" w:hAnsi="Times New Roman" w:cs="Times New Roman"/>
          <w:sz w:val="24"/>
        </w:rPr>
        <w:t>×</w:t>
      </w:r>
      <w:r w:rsidRPr="003238D2">
        <w:rPr>
          <w:rFonts w:ascii="Times New Roman" w:eastAsia="宋体" w:hAnsi="宋体"/>
          <w:sz w:val="24"/>
        </w:rPr>
        <w:t>2/3=1/3)</w:t>
      </w:r>
      <w:r w:rsidRPr="003238D2">
        <w:rPr>
          <w:rFonts w:ascii="Times New Roman" w:eastAsia="仿宋" w:hAnsi="仿宋"/>
          <w:sz w:val="24"/>
        </w:rPr>
        <w:t>、</w:t>
      </w:r>
      <w:r w:rsidRPr="003238D2">
        <w:rPr>
          <w:rFonts w:ascii="Times New Roman" w:eastAsia="宋体" w:hAnsi="宋体"/>
          <w:sz w:val="24"/>
        </w:rPr>
        <w:t>aa(1/4</w:t>
      </w:r>
      <w:r w:rsidRPr="003238D2">
        <w:rPr>
          <w:rFonts w:ascii="Times New Roman" w:eastAsia="宋体" w:hAnsi="Times New Roman" w:cs="Times New Roman"/>
          <w:sz w:val="24"/>
        </w:rPr>
        <w:t>×</w:t>
      </w:r>
      <w:r w:rsidRPr="003238D2">
        <w:rPr>
          <w:rFonts w:ascii="Times New Roman" w:eastAsia="宋体" w:hAnsi="宋体"/>
          <w:sz w:val="24"/>
        </w:rPr>
        <w:t>2/3=1/6),</w:t>
      </w:r>
      <w:r w:rsidRPr="003238D2">
        <w:rPr>
          <w:rFonts w:ascii="Times New Roman" w:eastAsia="仿宋" w:hAnsi="仿宋"/>
          <w:sz w:val="24"/>
        </w:rPr>
        <w:t>抗病</w:t>
      </w:r>
      <w:r w:rsidRPr="003238D2">
        <w:rPr>
          <w:rFonts w:ascii="宋体" w:eastAsia="宋体" w:hAnsi="宋体" w:cs="宋体" w:hint="eastAsia"/>
          <w:sz w:val="24"/>
        </w:rPr>
        <w:t>∶</w:t>
      </w:r>
      <w:r w:rsidRPr="003238D2">
        <w:rPr>
          <w:rFonts w:ascii="Times New Roman" w:eastAsia="仿宋" w:hAnsi="仿宋"/>
          <w:sz w:val="24"/>
        </w:rPr>
        <w:t>易感病</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同理可推出</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中高茎植株自交后代高茎</w:t>
      </w:r>
      <w:r w:rsidRPr="003238D2">
        <w:rPr>
          <w:rFonts w:ascii="宋体" w:eastAsia="宋体" w:hAnsi="宋体" w:cs="宋体" w:hint="eastAsia"/>
          <w:sz w:val="24"/>
        </w:rPr>
        <w:t>∶</w:t>
      </w:r>
      <w:r w:rsidRPr="003238D2">
        <w:rPr>
          <w:rFonts w:ascii="Times New Roman" w:eastAsia="仿宋" w:hAnsi="仿宋"/>
          <w:sz w:val="24"/>
        </w:rPr>
        <w:t>矮茎</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故</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中的抗病高茎植株进行自交</w:t>
      </w:r>
      <w:r w:rsidRPr="003238D2">
        <w:rPr>
          <w:rFonts w:ascii="Times New Roman" w:eastAsia="宋体" w:hAnsi="宋体"/>
          <w:sz w:val="24"/>
        </w:rPr>
        <w:t>,</w:t>
      </w:r>
      <w:r w:rsidRPr="003238D2">
        <w:rPr>
          <w:rFonts w:ascii="Times New Roman" w:eastAsia="仿宋" w:hAnsi="仿宋"/>
          <w:sz w:val="24"/>
        </w:rPr>
        <w:t>后代的性状比例为</w:t>
      </w:r>
      <w:r w:rsidRPr="003238D2">
        <w:rPr>
          <w:rFonts w:ascii="Times New Roman" w:eastAsia="宋体" w:hAnsi="宋体"/>
          <w:sz w:val="24"/>
        </w:rPr>
        <w:t>25</w:t>
      </w:r>
      <w:r w:rsidRPr="003238D2">
        <w:rPr>
          <w:rFonts w:ascii="宋体" w:eastAsia="宋体" w:hAnsi="宋体" w:cs="宋体" w:hint="eastAsia"/>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1,C</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中抗病植株为</w:t>
      </w:r>
      <w:r w:rsidRPr="003238D2">
        <w:rPr>
          <w:rFonts w:ascii="Times New Roman" w:eastAsia="宋体" w:hAnsi="宋体"/>
          <w:sz w:val="24"/>
        </w:rPr>
        <w:t>AA(1/3)</w:t>
      </w:r>
      <w:r w:rsidRPr="003238D2">
        <w:rPr>
          <w:rFonts w:ascii="Times New Roman" w:eastAsia="仿宋" w:hAnsi="仿宋"/>
          <w:sz w:val="24"/>
        </w:rPr>
        <w:t>、</w:t>
      </w:r>
      <w:r w:rsidRPr="003238D2">
        <w:rPr>
          <w:rFonts w:ascii="Times New Roman" w:eastAsia="宋体" w:hAnsi="宋体"/>
          <w:sz w:val="24"/>
        </w:rPr>
        <w:t>Aa(2/3),</w:t>
      </w:r>
      <w:r w:rsidRPr="003238D2">
        <w:rPr>
          <w:rFonts w:ascii="Times New Roman" w:eastAsia="仿宋" w:hAnsi="仿宋"/>
          <w:sz w:val="24"/>
        </w:rPr>
        <w:t>随机交配后代为</w:t>
      </w:r>
      <w:r w:rsidRPr="003238D2">
        <w:rPr>
          <w:rFonts w:ascii="Times New Roman" w:eastAsia="宋体" w:hAnsi="宋体"/>
          <w:sz w:val="24"/>
        </w:rPr>
        <w:t>AA(2/3</w:t>
      </w:r>
      <w:r w:rsidRPr="003238D2">
        <w:rPr>
          <w:rFonts w:ascii="Times New Roman" w:eastAsia="宋体" w:hAnsi="Times New Roman" w:cs="Times New Roman"/>
          <w:sz w:val="24"/>
        </w:rPr>
        <w:t>×</w:t>
      </w:r>
      <w:r w:rsidRPr="003238D2">
        <w:rPr>
          <w:rFonts w:ascii="Times New Roman" w:eastAsia="宋体" w:hAnsi="宋体"/>
          <w:sz w:val="24"/>
        </w:rPr>
        <w:t>2/3=4/9)</w:t>
      </w:r>
      <w:r w:rsidRPr="003238D2">
        <w:rPr>
          <w:rFonts w:ascii="Times New Roman" w:eastAsia="仿宋" w:hAnsi="仿宋"/>
          <w:sz w:val="24"/>
        </w:rPr>
        <w:t>、</w:t>
      </w:r>
      <w:r w:rsidRPr="003238D2">
        <w:rPr>
          <w:rFonts w:ascii="Times New Roman" w:eastAsia="宋体" w:hAnsi="宋体"/>
          <w:sz w:val="24"/>
        </w:rPr>
        <w:t>Aa(2</w:t>
      </w:r>
      <w:r w:rsidRPr="003238D2">
        <w:rPr>
          <w:rFonts w:ascii="Times New Roman" w:eastAsia="宋体" w:hAnsi="Times New Roman" w:cs="Times New Roman"/>
          <w:sz w:val="24"/>
        </w:rPr>
        <w:t>×</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1/3=4/9)</w:t>
      </w:r>
      <w:r w:rsidRPr="003238D2">
        <w:rPr>
          <w:rFonts w:ascii="Times New Roman" w:eastAsia="仿宋" w:hAnsi="仿宋"/>
          <w:sz w:val="24"/>
        </w:rPr>
        <w:t>、</w:t>
      </w:r>
      <w:r w:rsidRPr="003238D2">
        <w:rPr>
          <w:rFonts w:ascii="Times New Roman" w:eastAsia="宋体" w:hAnsi="宋体"/>
          <w:sz w:val="24"/>
        </w:rPr>
        <w:t>aa(1/3</w:t>
      </w:r>
      <w:r w:rsidRPr="003238D2">
        <w:rPr>
          <w:rFonts w:ascii="Times New Roman" w:eastAsia="宋体" w:hAnsi="Times New Roman" w:cs="Times New Roman"/>
          <w:sz w:val="24"/>
        </w:rPr>
        <w:t>×</w:t>
      </w:r>
      <w:r w:rsidRPr="003238D2">
        <w:rPr>
          <w:rFonts w:ascii="Times New Roman" w:eastAsia="宋体" w:hAnsi="宋体"/>
          <w:sz w:val="24"/>
        </w:rPr>
        <w:t>1/3=1/9),</w:t>
      </w:r>
      <w:r w:rsidRPr="003238D2">
        <w:rPr>
          <w:rFonts w:ascii="Times New Roman" w:eastAsia="仿宋" w:hAnsi="仿宋"/>
          <w:sz w:val="24"/>
        </w:rPr>
        <w:t>抗病</w:t>
      </w:r>
      <w:r w:rsidRPr="003238D2">
        <w:rPr>
          <w:rFonts w:ascii="宋体" w:eastAsia="宋体" w:hAnsi="宋体" w:cs="宋体" w:hint="eastAsia"/>
          <w:sz w:val="24"/>
        </w:rPr>
        <w:t>∶</w:t>
      </w:r>
      <w:r w:rsidRPr="003238D2">
        <w:rPr>
          <w:rFonts w:ascii="Times New Roman" w:eastAsia="仿宋" w:hAnsi="仿宋"/>
          <w:sz w:val="24"/>
        </w:rPr>
        <w:t>易感病</w:t>
      </w:r>
      <w:r w:rsidRPr="003238D2">
        <w:rPr>
          <w:rFonts w:ascii="Times New Roman" w:eastAsia="宋体" w:hAnsi="宋体"/>
          <w:sz w:val="24"/>
        </w:rPr>
        <w:t>=8</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同理可推出</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中高茎植株随机交配后代高茎</w:t>
      </w:r>
      <w:r w:rsidRPr="003238D2">
        <w:rPr>
          <w:rFonts w:ascii="宋体" w:eastAsia="宋体" w:hAnsi="宋体" w:cs="宋体" w:hint="eastAsia"/>
          <w:sz w:val="24"/>
        </w:rPr>
        <w:t>∶</w:t>
      </w:r>
      <w:r w:rsidRPr="003238D2">
        <w:rPr>
          <w:rFonts w:ascii="Times New Roman" w:eastAsia="仿宋" w:hAnsi="仿宋"/>
          <w:sz w:val="24"/>
        </w:rPr>
        <w:t>矮茎</w:t>
      </w:r>
      <w:r w:rsidRPr="003238D2">
        <w:rPr>
          <w:rFonts w:ascii="Times New Roman" w:eastAsia="宋体" w:hAnsi="宋体"/>
          <w:sz w:val="24"/>
        </w:rPr>
        <w:t>=8</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故</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中的抗病高茎植株随机交配</w:t>
      </w:r>
      <w:r w:rsidRPr="003238D2">
        <w:rPr>
          <w:rFonts w:ascii="Times New Roman" w:eastAsia="宋体" w:hAnsi="宋体"/>
          <w:sz w:val="24"/>
        </w:rPr>
        <w:t>,</w:t>
      </w:r>
      <w:r w:rsidRPr="003238D2">
        <w:rPr>
          <w:rFonts w:ascii="Times New Roman" w:eastAsia="仿宋" w:hAnsi="仿宋"/>
          <w:sz w:val="24"/>
        </w:rPr>
        <w:t>后代的性状比例为</w:t>
      </w:r>
      <w:r w:rsidRPr="003238D2">
        <w:rPr>
          <w:rFonts w:ascii="Times New Roman" w:eastAsia="宋体" w:hAnsi="宋体"/>
          <w:sz w:val="24"/>
        </w:rPr>
        <w:t>64</w:t>
      </w:r>
      <w:r w:rsidRPr="003238D2">
        <w:rPr>
          <w:rFonts w:ascii="宋体" w:eastAsia="宋体" w:hAnsi="宋体" w:cs="宋体" w:hint="eastAsia"/>
          <w:sz w:val="24"/>
        </w:rPr>
        <w:t>∶</w:t>
      </w:r>
      <w:r w:rsidRPr="003238D2">
        <w:rPr>
          <w:rFonts w:ascii="Times New Roman" w:eastAsia="宋体" w:hAnsi="宋体"/>
          <w:sz w:val="24"/>
        </w:rPr>
        <w:t>8</w:t>
      </w:r>
      <w:r w:rsidRPr="003238D2">
        <w:rPr>
          <w:rFonts w:ascii="宋体" w:eastAsia="宋体" w:hAnsi="宋体" w:cs="宋体" w:hint="eastAsia"/>
          <w:sz w:val="24"/>
        </w:rPr>
        <w:t>∶</w:t>
      </w:r>
      <w:r w:rsidRPr="003238D2">
        <w:rPr>
          <w:rFonts w:ascii="Times New Roman" w:eastAsia="宋体" w:hAnsi="宋体"/>
          <w:sz w:val="24"/>
        </w:rPr>
        <w:t>8</w:t>
      </w:r>
      <w:r w:rsidRPr="003238D2">
        <w:rPr>
          <w:rFonts w:ascii="宋体" w:eastAsia="宋体" w:hAnsi="宋体" w:cs="宋体" w:hint="eastAsia"/>
          <w:sz w:val="24"/>
        </w:rPr>
        <w:t>∶</w:t>
      </w:r>
      <w:r w:rsidRPr="003238D2">
        <w:rPr>
          <w:rFonts w:ascii="Times New Roman" w:eastAsia="宋体" w:hAnsi="宋体"/>
          <w:sz w:val="24"/>
        </w:rPr>
        <w:t>1,D</w:t>
      </w:r>
      <w:r w:rsidRPr="003238D2">
        <w:rPr>
          <w:rFonts w:ascii="Times New Roman" w:eastAsia="仿宋" w:hAnsi="仿宋"/>
          <w:sz w:val="24"/>
        </w:rPr>
        <w:t>项错误。</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据题意可知</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对</w:t>
      </w:r>
      <w:r w:rsidRPr="003238D2">
        <w:rPr>
          <w:rFonts w:ascii="Times New Roman" w:eastAsia="宋体" w:hAnsi="宋体"/>
          <w:sz w:val="24"/>
        </w:rPr>
        <w:t>d</w:t>
      </w:r>
      <w:r w:rsidRPr="003238D2">
        <w:rPr>
          <w:rFonts w:ascii="Times New Roman" w:eastAsia="仿宋" w:hAnsi="仿宋"/>
          <w:sz w:val="24"/>
        </w:rPr>
        <w:t>完全显性</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仿宋" w:hAnsi="仿宋"/>
          <w:sz w:val="24"/>
        </w:rPr>
        <w:t>对</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共显性</w:t>
      </w:r>
      <w:r w:rsidRPr="003238D2">
        <w:rPr>
          <w:rFonts w:ascii="Times New Roman" w:eastAsia="宋体" w:hAnsi="宋体"/>
          <w:sz w:val="24"/>
        </w:rPr>
        <w:t>,H</w:t>
      </w:r>
      <w:r w:rsidRPr="003238D2">
        <w:rPr>
          <w:rFonts w:ascii="Times New Roman" w:eastAsia="仿宋" w:hAnsi="仿宋"/>
          <w:sz w:val="24"/>
        </w:rPr>
        <w:t>对</w:t>
      </w:r>
      <w:r w:rsidRPr="003238D2">
        <w:rPr>
          <w:rFonts w:ascii="Times New Roman" w:eastAsia="宋体" w:hAnsi="宋体"/>
          <w:sz w:val="24"/>
        </w:rPr>
        <w:t>h</w:t>
      </w:r>
      <w:r w:rsidRPr="003238D2">
        <w:rPr>
          <w:rFonts w:ascii="Times New Roman" w:eastAsia="仿宋" w:hAnsi="仿宋"/>
          <w:sz w:val="24"/>
        </w:rPr>
        <w:t>完全显性</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dHh</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dHh</w:t>
      </w:r>
      <w:r w:rsidRPr="003238D2">
        <w:rPr>
          <w:rFonts w:ascii="Times New Roman" w:eastAsia="仿宋" w:hAnsi="仿宋"/>
          <w:sz w:val="24"/>
        </w:rPr>
        <w:t>雌雄个体交配</w:t>
      </w:r>
      <w:r w:rsidRPr="003238D2">
        <w:rPr>
          <w:rFonts w:ascii="Times New Roman" w:eastAsia="宋体" w:hAnsi="宋体"/>
          <w:sz w:val="24"/>
        </w:rPr>
        <w:t>,</w:t>
      </w:r>
      <w:r w:rsidRPr="003238D2">
        <w:rPr>
          <w:rFonts w:ascii="Times New Roman" w:eastAsia="仿宋" w:hAnsi="仿宋"/>
          <w:sz w:val="24"/>
        </w:rPr>
        <w:t>毛发颜色基因型有</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w:t>
      </w:r>
      <w:r w:rsidRPr="003238D2">
        <w:rPr>
          <w:rFonts w:ascii="Times New Roman" w:eastAsia="仿宋" w:hAnsi="仿宋"/>
          <w:sz w:val="24"/>
        </w:rPr>
        <w:t>和</w:t>
      </w:r>
      <w:r w:rsidRPr="003238D2">
        <w:rPr>
          <w:rFonts w:ascii="Times New Roman" w:eastAsia="宋体" w:hAnsi="宋体"/>
          <w:sz w:val="24"/>
        </w:rPr>
        <w:t>dd4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毛发形状基因型有</w:t>
      </w:r>
      <w:r w:rsidRPr="003238D2">
        <w:rPr>
          <w:rFonts w:ascii="Times New Roman" w:eastAsia="宋体" w:hAnsi="宋体"/>
          <w:sz w:val="24"/>
        </w:rPr>
        <w:t>HH</w:t>
      </w:r>
      <w:r w:rsidRPr="003238D2">
        <w:rPr>
          <w:rFonts w:ascii="Times New Roman" w:eastAsia="仿宋" w:hAnsi="仿宋"/>
          <w:sz w:val="24"/>
        </w:rPr>
        <w:t>、</w:t>
      </w:r>
      <w:r w:rsidRPr="003238D2">
        <w:rPr>
          <w:rFonts w:ascii="Times New Roman" w:eastAsia="宋体" w:hAnsi="宋体"/>
          <w:sz w:val="24"/>
        </w:rPr>
        <w:t>Hh</w:t>
      </w:r>
      <w:r w:rsidRPr="003238D2">
        <w:rPr>
          <w:rFonts w:ascii="Times New Roman" w:eastAsia="仿宋" w:hAnsi="仿宋"/>
          <w:sz w:val="24"/>
        </w:rPr>
        <w:t>和</w:t>
      </w:r>
      <w:r w:rsidRPr="003238D2">
        <w:rPr>
          <w:rFonts w:ascii="Times New Roman" w:eastAsia="宋体" w:hAnsi="宋体"/>
          <w:sz w:val="24"/>
        </w:rPr>
        <w:t>hh3</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2</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有</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2=8(</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仿宋" w:hAnsi="仿宋"/>
          <w:sz w:val="24"/>
        </w:rPr>
        <w:t>对</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共显性</w:t>
      </w:r>
      <w:r w:rsidRPr="003238D2">
        <w:rPr>
          <w:rFonts w:ascii="Times New Roman" w:eastAsia="宋体" w:hAnsi="宋体"/>
          <w:sz w:val="24"/>
        </w:rPr>
        <w:t>,H</w:t>
      </w:r>
      <w:r w:rsidRPr="003238D2">
        <w:rPr>
          <w:rFonts w:ascii="Times New Roman" w:eastAsia="仿宋" w:hAnsi="仿宋"/>
          <w:sz w:val="24"/>
        </w:rPr>
        <w:t>对</w:t>
      </w:r>
      <w:r w:rsidRPr="003238D2">
        <w:rPr>
          <w:rFonts w:ascii="Times New Roman" w:eastAsia="宋体" w:hAnsi="宋体"/>
          <w:sz w:val="24"/>
        </w:rPr>
        <w:t>h</w:t>
      </w:r>
      <w:r w:rsidRPr="003238D2">
        <w:rPr>
          <w:rFonts w:ascii="Times New Roman" w:eastAsia="仿宋" w:hAnsi="仿宋"/>
          <w:sz w:val="24"/>
        </w:rPr>
        <w:t>不完全显性</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dHh</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dHh</w:t>
      </w:r>
      <w:r w:rsidRPr="003238D2">
        <w:rPr>
          <w:rFonts w:ascii="Times New Roman" w:eastAsia="仿宋" w:hAnsi="仿宋"/>
          <w:sz w:val="24"/>
        </w:rPr>
        <w:t>雌雄个体交配</w:t>
      </w:r>
      <w:r w:rsidRPr="003238D2">
        <w:rPr>
          <w:rFonts w:ascii="Times New Roman" w:eastAsia="宋体" w:hAnsi="宋体"/>
          <w:sz w:val="24"/>
        </w:rPr>
        <w:t>,</w:t>
      </w:r>
      <w:r w:rsidRPr="003238D2">
        <w:rPr>
          <w:rFonts w:ascii="Times New Roman" w:eastAsia="仿宋" w:hAnsi="仿宋"/>
          <w:sz w:val="24"/>
        </w:rPr>
        <w:t>毛发颜色基因型则有</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w:t>
      </w:r>
      <w:r w:rsidRPr="003238D2">
        <w:rPr>
          <w:rFonts w:ascii="Times New Roman" w:eastAsia="仿宋" w:hAnsi="仿宋"/>
          <w:sz w:val="24"/>
        </w:rPr>
        <w:t>和</w:t>
      </w:r>
      <w:r w:rsidRPr="003238D2">
        <w:rPr>
          <w:rFonts w:ascii="Times New Roman" w:eastAsia="宋体" w:hAnsi="宋体"/>
          <w:sz w:val="24"/>
        </w:rPr>
        <w:t>dd4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毛发形状基因型有</w:t>
      </w:r>
      <w:r w:rsidRPr="003238D2">
        <w:rPr>
          <w:rFonts w:ascii="Times New Roman" w:eastAsia="宋体" w:hAnsi="宋体"/>
          <w:sz w:val="24"/>
        </w:rPr>
        <w:t>HH</w:t>
      </w:r>
      <w:r w:rsidRPr="003238D2">
        <w:rPr>
          <w:rFonts w:ascii="Times New Roman" w:eastAsia="仿宋" w:hAnsi="仿宋"/>
          <w:sz w:val="24"/>
        </w:rPr>
        <w:t>、</w:t>
      </w:r>
      <w:r w:rsidRPr="003238D2">
        <w:rPr>
          <w:rFonts w:ascii="Times New Roman" w:eastAsia="宋体" w:hAnsi="宋体"/>
          <w:sz w:val="24"/>
        </w:rPr>
        <w:t>Hh</w:t>
      </w:r>
      <w:r w:rsidRPr="003238D2">
        <w:rPr>
          <w:rFonts w:ascii="Times New Roman" w:eastAsia="仿宋" w:hAnsi="仿宋"/>
          <w:sz w:val="24"/>
        </w:rPr>
        <w:t>和</w:t>
      </w:r>
      <w:r w:rsidRPr="003238D2">
        <w:rPr>
          <w:rFonts w:ascii="Times New Roman" w:eastAsia="宋体" w:hAnsi="宋体"/>
          <w:sz w:val="24"/>
        </w:rPr>
        <w:t>hh3</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3</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有</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3=12(</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仿宋" w:hAnsi="仿宋"/>
          <w:sz w:val="24"/>
        </w:rPr>
        <w:t>对</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不完全显性</w:t>
      </w:r>
      <w:r w:rsidRPr="003238D2">
        <w:rPr>
          <w:rFonts w:ascii="Times New Roman" w:eastAsia="宋体" w:hAnsi="宋体"/>
          <w:sz w:val="24"/>
        </w:rPr>
        <w:t>,H</w:t>
      </w:r>
      <w:r w:rsidRPr="003238D2">
        <w:rPr>
          <w:rFonts w:ascii="Times New Roman" w:eastAsia="仿宋" w:hAnsi="仿宋"/>
          <w:sz w:val="24"/>
        </w:rPr>
        <w:t>对</w:t>
      </w:r>
      <w:r w:rsidRPr="003238D2">
        <w:rPr>
          <w:rFonts w:ascii="Times New Roman" w:eastAsia="宋体" w:hAnsi="宋体"/>
          <w:sz w:val="24"/>
        </w:rPr>
        <w:t>h</w:t>
      </w:r>
      <w:r w:rsidRPr="003238D2">
        <w:rPr>
          <w:rFonts w:ascii="Times New Roman" w:eastAsia="仿宋" w:hAnsi="仿宋"/>
          <w:sz w:val="24"/>
        </w:rPr>
        <w:t>完全显性</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dHh</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dHh</w:t>
      </w:r>
      <w:r w:rsidRPr="003238D2">
        <w:rPr>
          <w:rFonts w:ascii="Times New Roman" w:eastAsia="仿宋" w:hAnsi="仿宋"/>
          <w:sz w:val="24"/>
        </w:rPr>
        <w:t>雌雄个体交配</w:t>
      </w:r>
      <w:r w:rsidRPr="003238D2">
        <w:rPr>
          <w:rFonts w:ascii="Times New Roman" w:eastAsia="宋体" w:hAnsi="宋体"/>
          <w:sz w:val="24"/>
        </w:rPr>
        <w:t>,</w:t>
      </w:r>
      <w:r w:rsidRPr="003238D2">
        <w:rPr>
          <w:rFonts w:ascii="Times New Roman" w:eastAsia="仿宋" w:hAnsi="仿宋"/>
          <w:sz w:val="24"/>
        </w:rPr>
        <w:t>毛发颜色基因型有</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w:t>
      </w:r>
      <w:r w:rsidRPr="003238D2">
        <w:rPr>
          <w:rFonts w:ascii="Times New Roman" w:eastAsia="仿宋" w:hAnsi="仿宋"/>
          <w:sz w:val="24"/>
        </w:rPr>
        <w:t>和</w:t>
      </w:r>
      <w:r w:rsidRPr="003238D2">
        <w:rPr>
          <w:rFonts w:ascii="Times New Roman" w:eastAsia="宋体" w:hAnsi="宋体"/>
          <w:sz w:val="24"/>
        </w:rPr>
        <w:t>dd4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毛发形状基因型有</w:t>
      </w:r>
      <w:r w:rsidRPr="003238D2">
        <w:rPr>
          <w:rFonts w:ascii="Times New Roman" w:eastAsia="宋体" w:hAnsi="宋体"/>
          <w:sz w:val="24"/>
        </w:rPr>
        <w:t>HH</w:t>
      </w:r>
      <w:r w:rsidRPr="003238D2">
        <w:rPr>
          <w:rFonts w:ascii="Times New Roman" w:eastAsia="仿宋" w:hAnsi="仿宋"/>
          <w:sz w:val="24"/>
        </w:rPr>
        <w:t>、</w:t>
      </w:r>
      <w:r w:rsidRPr="003238D2">
        <w:rPr>
          <w:rFonts w:ascii="Times New Roman" w:eastAsia="宋体" w:hAnsi="宋体"/>
          <w:sz w:val="24"/>
        </w:rPr>
        <w:t>Hh</w:t>
      </w:r>
      <w:r w:rsidRPr="003238D2">
        <w:rPr>
          <w:rFonts w:ascii="Times New Roman" w:eastAsia="仿宋" w:hAnsi="仿宋"/>
          <w:sz w:val="24"/>
        </w:rPr>
        <w:t>和</w:t>
      </w:r>
      <w:r w:rsidRPr="003238D2">
        <w:rPr>
          <w:rFonts w:ascii="Times New Roman" w:eastAsia="宋体" w:hAnsi="宋体"/>
          <w:sz w:val="24"/>
        </w:rPr>
        <w:t>hh3</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2</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有</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2=8(</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仿宋" w:hAnsi="仿宋"/>
          <w:sz w:val="24"/>
        </w:rPr>
        <w:t>对</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完全显性</w:t>
      </w:r>
      <w:r w:rsidRPr="003238D2">
        <w:rPr>
          <w:rFonts w:ascii="Times New Roman" w:eastAsia="宋体" w:hAnsi="宋体"/>
          <w:sz w:val="24"/>
        </w:rPr>
        <w:t>,H</w:t>
      </w:r>
      <w:r w:rsidRPr="003238D2">
        <w:rPr>
          <w:rFonts w:ascii="Times New Roman" w:eastAsia="仿宋" w:hAnsi="仿宋"/>
          <w:sz w:val="24"/>
        </w:rPr>
        <w:t>对</w:t>
      </w:r>
      <w:r w:rsidRPr="003238D2">
        <w:rPr>
          <w:rFonts w:ascii="Times New Roman" w:eastAsia="宋体" w:hAnsi="宋体"/>
          <w:sz w:val="24"/>
        </w:rPr>
        <w:t>h</w:t>
      </w:r>
      <w:r w:rsidRPr="003238D2">
        <w:rPr>
          <w:rFonts w:ascii="Times New Roman" w:eastAsia="仿宋" w:hAnsi="仿宋"/>
          <w:sz w:val="24"/>
        </w:rPr>
        <w:t>不完全显性</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dHh</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dHh</w:t>
      </w:r>
      <w:r w:rsidRPr="003238D2">
        <w:rPr>
          <w:rFonts w:ascii="Times New Roman" w:eastAsia="仿宋" w:hAnsi="仿宋"/>
          <w:sz w:val="24"/>
        </w:rPr>
        <w:t>雌雄个体交配</w:t>
      </w:r>
      <w:r w:rsidRPr="003238D2">
        <w:rPr>
          <w:rFonts w:ascii="Times New Roman" w:eastAsia="宋体" w:hAnsi="宋体"/>
          <w:sz w:val="24"/>
        </w:rPr>
        <w:t>,</w:t>
      </w:r>
      <w:r w:rsidRPr="003238D2">
        <w:rPr>
          <w:rFonts w:ascii="Times New Roman" w:eastAsia="仿宋" w:hAnsi="仿宋"/>
          <w:sz w:val="24"/>
        </w:rPr>
        <w:t>毛发颜色基因型有</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e</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宋体" w:hAnsi="宋体"/>
          <w:sz w:val="24"/>
          <w:vertAlign w:val="superscript"/>
        </w:rPr>
        <w:t>f</w:t>
      </w:r>
      <w:r w:rsidRPr="003238D2">
        <w:rPr>
          <w:rFonts w:ascii="Times New Roman" w:eastAsia="宋体" w:hAnsi="宋体"/>
          <w:sz w:val="24"/>
        </w:rPr>
        <w:t>d</w:t>
      </w:r>
      <w:r w:rsidRPr="003238D2">
        <w:rPr>
          <w:rFonts w:ascii="Times New Roman" w:eastAsia="仿宋" w:hAnsi="仿宋"/>
          <w:sz w:val="24"/>
        </w:rPr>
        <w:t>和</w:t>
      </w:r>
      <w:r w:rsidRPr="003238D2">
        <w:rPr>
          <w:rFonts w:ascii="Times New Roman" w:eastAsia="宋体" w:hAnsi="宋体"/>
          <w:sz w:val="24"/>
        </w:rPr>
        <w:t>dd4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3</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毛发形状基因型有</w:t>
      </w:r>
      <w:r w:rsidRPr="003238D2">
        <w:rPr>
          <w:rFonts w:ascii="Times New Roman" w:eastAsia="宋体" w:hAnsi="宋体"/>
          <w:sz w:val="24"/>
        </w:rPr>
        <w:t>HH</w:t>
      </w:r>
      <w:r w:rsidRPr="003238D2">
        <w:rPr>
          <w:rFonts w:ascii="Times New Roman" w:eastAsia="仿宋" w:hAnsi="仿宋"/>
          <w:sz w:val="24"/>
        </w:rPr>
        <w:t>、</w:t>
      </w:r>
      <w:r w:rsidRPr="003238D2">
        <w:rPr>
          <w:rFonts w:ascii="Times New Roman" w:eastAsia="宋体" w:hAnsi="宋体"/>
          <w:sz w:val="24"/>
        </w:rPr>
        <w:t>Hh</w:t>
      </w:r>
      <w:r w:rsidRPr="003238D2">
        <w:rPr>
          <w:rFonts w:ascii="Times New Roman" w:eastAsia="仿宋" w:hAnsi="仿宋"/>
          <w:sz w:val="24"/>
        </w:rPr>
        <w:t>和</w:t>
      </w:r>
      <w:r w:rsidRPr="003238D2">
        <w:rPr>
          <w:rFonts w:ascii="Times New Roman" w:eastAsia="宋体" w:hAnsi="宋体"/>
          <w:sz w:val="24"/>
        </w:rPr>
        <w:t>hh3</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3</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有</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3=9(</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w:t>
      </w:r>
      <w:r w:rsidRPr="003238D2">
        <w:rPr>
          <w:rFonts w:ascii="Times New Roman" w:eastAsia="宋体" w:hAnsi="宋体"/>
          <w:sz w:val="24"/>
        </w:rPr>
        <w:t>,D</w:t>
      </w:r>
      <w:r w:rsidRPr="003238D2">
        <w:rPr>
          <w:rFonts w:ascii="Times New Roman" w:eastAsia="仿宋" w:hAnsi="仿宋"/>
          <w:sz w:val="24"/>
        </w:rPr>
        <w:t>项错误。</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若只研究茎高度的遗传</w:t>
      </w:r>
      <w:r w:rsidRPr="003238D2">
        <w:rPr>
          <w:rFonts w:ascii="Times New Roman" w:eastAsia="宋体" w:hAnsi="宋体"/>
          <w:sz w:val="24"/>
        </w:rPr>
        <w:t>,</w:t>
      </w:r>
      <w:r w:rsidRPr="003238D2">
        <w:rPr>
          <w:rFonts w:ascii="Times New Roman" w:eastAsia="仿宋" w:hAnsi="仿宋"/>
          <w:sz w:val="24"/>
        </w:rPr>
        <w:t>图示表型为高秆的个体的基因型为</w:t>
      </w:r>
      <w:r w:rsidRPr="003238D2">
        <w:rPr>
          <w:rFonts w:ascii="Times New Roman" w:eastAsia="宋体" w:hAnsi="宋体"/>
          <w:sz w:val="24"/>
        </w:rPr>
        <w:t>DD</w:t>
      </w:r>
      <w:r w:rsidRPr="003238D2">
        <w:rPr>
          <w:rFonts w:ascii="Times New Roman" w:eastAsia="仿宋" w:hAnsi="仿宋"/>
          <w:sz w:val="24"/>
        </w:rPr>
        <w:t>和</w:t>
      </w:r>
      <w:r w:rsidRPr="003238D2">
        <w:rPr>
          <w:rFonts w:ascii="Times New Roman" w:eastAsia="宋体" w:hAnsi="宋体"/>
          <w:sz w:val="24"/>
        </w:rPr>
        <w:t>Dd,</w:t>
      </w:r>
      <w:r w:rsidRPr="003238D2">
        <w:rPr>
          <w:rFonts w:ascii="Times New Roman" w:eastAsia="仿宋" w:hAnsi="仿宋"/>
          <w:sz w:val="24"/>
        </w:rPr>
        <w:t>对应比例为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所以纯合子的概率为</w:t>
      </w:r>
      <w:r w:rsidRPr="003238D2">
        <w:rPr>
          <w:rFonts w:ascii="Times New Roman" w:eastAsia="宋体" w:hAnsi="宋体"/>
          <w:sz w:val="24"/>
        </w:rPr>
        <w:t>1/3,A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甲、乙两植株杂交产生的子代基因型有</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2=6(</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表型有</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2=4(</w:t>
      </w:r>
      <w:r w:rsidRPr="003238D2">
        <w:rPr>
          <w:rFonts w:ascii="Times New Roman" w:eastAsia="仿宋" w:hAnsi="仿宋"/>
          <w:sz w:val="24"/>
        </w:rPr>
        <w:t>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对甲植株进行测交</w:t>
      </w:r>
      <w:r w:rsidRPr="003238D2">
        <w:rPr>
          <w:rFonts w:ascii="Times New Roman" w:eastAsia="宋体" w:hAnsi="宋体"/>
          <w:sz w:val="24"/>
        </w:rPr>
        <w:t>,</w:t>
      </w:r>
      <w:r w:rsidRPr="003238D2">
        <w:rPr>
          <w:rFonts w:ascii="Times New Roman" w:eastAsia="仿宋" w:hAnsi="仿宋"/>
          <w:sz w:val="24"/>
        </w:rPr>
        <w:t>得到的矮秆抗病个体基因型为</w:t>
      </w:r>
      <w:r w:rsidRPr="003238D2">
        <w:rPr>
          <w:rFonts w:ascii="Times New Roman" w:eastAsia="宋体" w:hAnsi="宋体"/>
          <w:sz w:val="24"/>
        </w:rPr>
        <w:t>ddRr,</w:t>
      </w:r>
      <w:r w:rsidRPr="003238D2">
        <w:rPr>
          <w:rFonts w:ascii="Times New Roman" w:eastAsia="仿宋" w:hAnsi="仿宋"/>
          <w:sz w:val="24"/>
        </w:rPr>
        <w:t>是杂合子</w:t>
      </w:r>
      <w:r w:rsidRPr="003238D2">
        <w:rPr>
          <w:rFonts w:ascii="Times New Roman" w:eastAsia="宋体" w:hAnsi="宋体"/>
          <w:sz w:val="24"/>
        </w:rPr>
        <w:t>,</w:t>
      </w:r>
      <w:r w:rsidRPr="003238D2">
        <w:rPr>
          <w:rFonts w:ascii="Times New Roman" w:eastAsia="仿宋" w:hAnsi="仿宋"/>
          <w:sz w:val="24"/>
        </w:rPr>
        <w:t>不能稳定遗传</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根据分析</w:t>
      </w:r>
      <w:r w:rsidRPr="003238D2">
        <w:rPr>
          <w:rFonts w:ascii="Times New Roman" w:eastAsia="宋体" w:hAnsi="宋体"/>
          <w:sz w:val="24"/>
        </w:rPr>
        <w:t>,</w:t>
      </w:r>
      <w:r w:rsidRPr="003238D2">
        <w:rPr>
          <w:rFonts w:ascii="Times New Roman" w:eastAsia="仿宋" w:hAnsi="仿宋"/>
          <w:sz w:val="24"/>
        </w:rPr>
        <w:t>甲、乙两植株的基因型分别为</w:t>
      </w:r>
      <w:r w:rsidRPr="003238D2">
        <w:rPr>
          <w:rFonts w:ascii="Times New Roman" w:eastAsia="宋体" w:hAnsi="宋体"/>
          <w:sz w:val="24"/>
        </w:rPr>
        <w:t>DdRr</w:t>
      </w:r>
      <w:r w:rsidRPr="003238D2">
        <w:rPr>
          <w:rFonts w:ascii="Times New Roman" w:eastAsia="仿宋" w:hAnsi="仿宋"/>
          <w:sz w:val="24"/>
        </w:rPr>
        <w:t>和</w:t>
      </w:r>
      <w:r w:rsidRPr="003238D2">
        <w:rPr>
          <w:rFonts w:ascii="Times New Roman" w:eastAsia="宋体" w:hAnsi="宋体"/>
          <w:sz w:val="24"/>
        </w:rPr>
        <w:t>Ddrr,D</w:t>
      </w:r>
      <w:r w:rsidRPr="003238D2">
        <w:rPr>
          <w:rFonts w:ascii="Times New Roman" w:eastAsia="仿宋" w:hAnsi="仿宋"/>
          <w:sz w:val="24"/>
        </w:rPr>
        <w:t>项错误。</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如果一对相对性状由两对或多对非同源染色体上的等位基因控制</w:t>
      </w:r>
      <w:r w:rsidRPr="003238D2">
        <w:rPr>
          <w:rFonts w:ascii="Times New Roman" w:eastAsia="宋体" w:hAnsi="宋体"/>
          <w:sz w:val="24"/>
        </w:rPr>
        <w:t>,</w:t>
      </w:r>
      <w:r w:rsidRPr="003238D2">
        <w:rPr>
          <w:rFonts w:ascii="Times New Roman" w:eastAsia="仿宋" w:hAnsi="仿宋"/>
          <w:sz w:val="24"/>
        </w:rPr>
        <w:t>则遵循自由组合定律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自由组合定律发生在减数分裂形成配子的过程中</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多对等位基因如果位于一对同源染色体上</w:t>
      </w:r>
      <w:r w:rsidRPr="003238D2">
        <w:rPr>
          <w:rFonts w:ascii="Times New Roman" w:eastAsia="宋体" w:hAnsi="宋体"/>
          <w:sz w:val="24"/>
        </w:rPr>
        <w:t>,</w:t>
      </w:r>
      <w:r w:rsidRPr="003238D2">
        <w:rPr>
          <w:rFonts w:ascii="Times New Roman" w:eastAsia="仿宋" w:hAnsi="仿宋"/>
          <w:sz w:val="24"/>
        </w:rPr>
        <w:t>则不遵循自由组合定律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如果双杂合子的两对等位基因之间存在相互作用关系</w:t>
      </w:r>
      <w:r w:rsidRPr="003238D2">
        <w:rPr>
          <w:rFonts w:ascii="Times New Roman" w:eastAsia="宋体" w:hAnsi="宋体"/>
          <w:sz w:val="24"/>
        </w:rPr>
        <w:t>,</w:t>
      </w:r>
      <w:r w:rsidRPr="003238D2">
        <w:rPr>
          <w:rFonts w:ascii="Times New Roman" w:eastAsia="仿宋" w:hAnsi="仿宋"/>
          <w:sz w:val="24"/>
        </w:rPr>
        <w:t>则子代的性状分离比可能不是</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乙个体</w:t>
      </w:r>
      <w:r w:rsidRPr="003238D2">
        <w:rPr>
          <w:rFonts w:ascii="Times New Roman" w:eastAsia="宋体" w:hAnsi="宋体"/>
          <w:sz w:val="24"/>
        </w:rPr>
        <w:t>(YYRr)</w:t>
      </w:r>
      <w:r w:rsidRPr="003238D2">
        <w:rPr>
          <w:rFonts w:ascii="Times New Roman" w:eastAsia="仿宋" w:hAnsi="仿宋"/>
          <w:sz w:val="24"/>
        </w:rPr>
        <w:t>自交</w:t>
      </w:r>
      <w:r w:rsidRPr="003238D2">
        <w:rPr>
          <w:rFonts w:ascii="Times New Roman" w:eastAsia="宋体" w:hAnsi="宋体"/>
          <w:sz w:val="24"/>
        </w:rPr>
        <w:t>,</w:t>
      </w:r>
      <w:r w:rsidRPr="003238D2">
        <w:rPr>
          <w:rFonts w:ascii="Times New Roman" w:eastAsia="仿宋" w:hAnsi="仿宋"/>
          <w:sz w:val="24"/>
        </w:rPr>
        <w:t>后代会出现</w:t>
      </w:r>
      <w:r w:rsidRPr="003238D2">
        <w:rPr>
          <w:rFonts w:ascii="Times New Roman" w:eastAsia="宋体" w:hAnsi="宋体"/>
          <w:sz w:val="24"/>
        </w:rPr>
        <w:t>2</w:t>
      </w:r>
      <w:r w:rsidRPr="003238D2">
        <w:rPr>
          <w:rFonts w:ascii="Times New Roman" w:eastAsia="仿宋" w:hAnsi="仿宋"/>
          <w:sz w:val="24"/>
        </w:rPr>
        <w:t>种表型</w:t>
      </w:r>
      <w:r w:rsidRPr="003238D2">
        <w:rPr>
          <w:rFonts w:ascii="Times New Roman" w:eastAsia="宋体" w:hAnsi="宋体"/>
          <w:sz w:val="24"/>
        </w:rPr>
        <w:t>,</w:t>
      </w:r>
      <w:r w:rsidRPr="003238D2">
        <w:rPr>
          <w:rFonts w:ascii="Times New Roman" w:eastAsia="仿宋" w:hAnsi="仿宋"/>
          <w:sz w:val="24"/>
        </w:rPr>
        <w:t>比例为</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丁图个体有两对基因是杂合的</w:t>
      </w:r>
      <w:r w:rsidRPr="003238D2">
        <w:rPr>
          <w:rFonts w:ascii="Times New Roman" w:eastAsia="宋体" w:hAnsi="宋体"/>
          <w:sz w:val="24"/>
        </w:rPr>
        <w:t>,</w:t>
      </w:r>
      <w:r w:rsidRPr="003238D2">
        <w:rPr>
          <w:rFonts w:ascii="Times New Roman" w:eastAsia="仿宋" w:hAnsi="仿宋"/>
          <w:sz w:val="24"/>
        </w:rPr>
        <w:t>但这两对基因位于同一对同源染色体上</w:t>
      </w:r>
      <w:r w:rsidRPr="003238D2">
        <w:rPr>
          <w:rFonts w:ascii="Times New Roman" w:eastAsia="宋体" w:hAnsi="宋体"/>
          <w:sz w:val="24"/>
        </w:rPr>
        <w:t>,</w:t>
      </w:r>
      <w:r w:rsidRPr="003238D2">
        <w:rPr>
          <w:rFonts w:ascii="Times New Roman" w:eastAsia="仿宋" w:hAnsi="仿宋"/>
          <w:sz w:val="24"/>
        </w:rPr>
        <w:t>不符合孟德尔自由组合定律</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孟德尔用</w:t>
      </w:r>
      <w:r w:rsidRPr="003238D2">
        <w:rPr>
          <w:rFonts w:ascii="Times New Roman" w:eastAsia="宋体" w:hAnsi="宋体"/>
          <w:sz w:val="24"/>
        </w:rPr>
        <w:t>YyRr</w:t>
      </w:r>
      <w:r w:rsidRPr="003238D2">
        <w:rPr>
          <w:rFonts w:ascii="Times New Roman" w:eastAsia="仿宋" w:hAnsi="仿宋"/>
          <w:sz w:val="24"/>
        </w:rPr>
        <w:t>与</w:t>
      </w:r>
      <w:r w:rsidRPr="003238D2">
        <w:rPr>
          <w:rFonts w:ascii="Times New Roman" w:eastAsia="宋体" w:hAnsi="宋体"/>
          <w:sz w:val="24"/>
        </w:rPr>
        <w:t>yyrr</w:t>
      </w:r>
      <w:r w:rsidRPr="003238D2">
        <w:rPr>
          <w:rFonts w:ascii="Times New Roman" w:eastAsia="仿宋" w:hAnsi="仿宋"/>
          <w:sz w:val="24"/>
        </w:rPr>
        <w:t>测交</w:t>
      </w:r>
      <w:r w:rsidRPr="003238D2">
        <w:rPr>
          <w:rFonts w:ascii="Times New Roman" w:eastAsia="宋体" w:hAnsi="宋体"/>
          <w:sz w:val="24"/>
        </w:rPr>
        <w:t>,</w:t>
      </w:r>
      <w:r w:rsidRPr="003238D2">
        <w:rPr>
          <w:rFonts w:ascii="Times New Roman" w:eastAsia="仿宋" w:hAnsi="仿宋"/>
          <w:sz w:val="24"/>
        </w:rPr>
        <w:t>其子代分离比为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这属于假说</w:t>
      </w:r>
      <w:r w:rsidRPr="003238D2">
        <w:rPr>
          <w:rFonts w:ascii="Times New Roman" w:eastAsia="宋体" w:hAnsi="Times New Roman" w:cs="Times New Roman"/>
          <w:sz w:val="24"/>
        </w:rPr>
        <w:t>—</w:t>
      </w:r>
      <w:r w:rsidRPr="003238D2">
        <w:rPr>
          <w:rFonts w:ascii="Times New Roman" w:eastAsia="仿宋" w:hAnsi="仿宋"/>
          <w:sz w:val="24"/>
        </w:rPr>
        <w:t>演绎的验证阶段</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甲、乙、丙、丁中都至少含有一对等位基因</w:t>
      </w:r>
      <w:r w:rsidRPr="003238D2">
        <w:rPr>
          <w:rFonts w:ascii="Times New Roman" w:eastAsia="宋体" w:hAnsi="宋体"/>
          <w:sz w:val="24"/>
        </w:rPr>
        <w:t>,</w:t>
      </w:r>
      <w:r w:rsidRPr="003238D2">
        <w:rPr>
          <w:rFonts w:ascii="Times New Roman" w:eastAsia="仿宋" w:hAnsi="仿宋"/>
          <w:sz w:val="24"/>
        </w:rPr>
        <w:t>因此揭示基因分离定律时</w:t>
      </w:r>
      <w:r w:rsidRPr="003238D2">
        <w:rPr>
          <w:rFonts w:ascii="Times New Roman" w:eastAsia="宋体" w:hAnsi="宋体"/>
          <w:sz w:val="24"/>
        </w:rPr>
        <w:t>,</w:t>
      </w:r>
      <w:r w:rsidRPr="003238D2">
        <w:rPr>
          <w:rFonts w:ascii="Times New Roman" w:eastAsia="仿宋" w:hAnsi="仿宋"/>
          <w:sz w:val="24"/>
        </w:rPr>
        <w:t>可以选甲、乙、丙、丁为材料</w:t>
      </w:r>
      <w:r w:rsidRPr="003238D2">
        <w:rPr>
          <w:rFonts w:ascii="Times New Roman" w:eastAsia="宋体" w:hAnsi="宋体"/>
          <w:sz w:val="24"/>
        </w:rPr>
        <w:t>,D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18</w:t>
      </w:r>
      <w:r w:rsidRPr="003238D2">
        <w:rPr>
          <w:rFonts w:ascii="Times New Roman" w:eastAsia="仿宋" w:hAnsi="仿宋"/>
          <w:sz w:val="24"/>
        </w:rPr>
        <w:t>三体综合征患者的体细胞中的第</w:t>
      </w:r>
      <w:r w:rsidRPr="003238D2">
        <w:rPr>
          <w:rFonts w:ascii="Times New Roman" w:eastAsia="宋体" w:hAnsi="宋体"/>
          <w:sz w:val="24"/>
        </w:rPr>
        <w:t>18</w:t>
      </w:r>
      <w:r w:rsidRPr="003238D2">
        <w:rPr>
          <w:rFonts w:ascii="Times New Roman" w:eastAsia="仿宋" w:hAnsi="仿宋"/>
          <w:sz w:val="24"/>
        </w:rPr>
        <w:t>号染色体有</w:t>
      </w:r>
      <w:r w:rsidRPr="003238D2">
        <w:rPr>
          <w:rFonts w:ascii="Times New Roman" w:eastAsia="宋体" w:hAnsi="宋体"/>
          <w:sz w:val="24"/>
        </w:rPr>
        <w:t>3</w:t>
      </w:r>
      <w:r w:rsidRPr="003238D2">
        <w:rPr>
          <w:rFonts w:ascii="Times New Roman" w:eastAsia="仿宋" w:hAnsi="仿宋"/>
          <w:sz w:val="24"/>
        </w:rPr>
        <w:t>条</w:t>
      </w:r>
      <w:r w:rsidRPr="003238D2">
        <w:rPr>
          <w:rFonts w:ascii="Times New Roman" w:eastAsia="宋体" w:hAnsi="宋体"/>
          <w:sz w:val="24"/>
        </w:rPr>
        <w:t>,</w:t>
      </w:r>
      <w:r w:rsidRPr="003238D2">
        <w:rPr>
          <w:rFonts w:ascii="Times New Roman" w:eastAsia="仿宋" w:hAnsi="仿宋"/>
          <w:sz w:val="24"/>
        </w:rPr>
        <w:t>而不是含有</w:t>
      </w:r>
      <w:r w:rsidRPr="003238D2">
        <w:rPr>
          <w:rFonts w:ascii="Times New Roman" w:eastAsia="宋体" w:hAnsi="宋体"/>
          <w:sz w:val="24"/>
        </w:rPr>
        <w:t>3</w:t>
      </w:r>
      <w:r w:rsidRPr="003238D2">
        <w:rPr>
          <w:rFonts w:ascii="Times New Roman" w:eastAsia="仿宋" w:hAnsi="仿宋"/>
          <w:sz w:val="24"/>
        </w:rPr>
        <w:t>个染色体组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;18</w:t>
      </w:r>
      <w:r w:rsidRPr="003238D2">
        <w:rPr>
          <w:rFonts w:ascii="Times New Roman" w:eastAsia="仿宋" w:hAnsi="仿宋"/>
          <w:sz w:val="24"/>
        </w:rPr>
        <w:t>三体综合征属于染色体数目异常遗传病</w:t>
      </w:r>
      <w:r w:rsidRPr="003238D2">
        <w:rPr>
          <w:rFonts w:ascii="Times New Roman" w:eastAsia="宋体" w:hAnsi="宋体"/>
          <w:sz w:val="24"/>
        </w:rPr>
        <w:t>,</w:t>
      </w:r>
      <w:r w:rsidRPr="003238D2">
        <w:rPr>
          <w:rFonts w:ascii="Times New Roman" w:eastAsia="仿宋" w:hAnsi="仿宋"/>
          <w:sz w:val="24"/>
        </w:rPr>
        <w:t>患儿患病的原因是染色体数目异常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近亲结婚会大大增加隐性遗传病在后代中的发病率</w:t>
      </w:r>
      <w:r w:rsidRPr="003238D2">
        <w:rPr>
          <w:rFonts w:ascii="Times New Roman" w:eastAsia="宋体" w:hAnsi="宋体"/>
          <w:sz w:val="24"/>
        </w:rPr>
        <w:t>,</w:t>
      </w:r>
      <w:r w:rsidRPr="003238D2">
        <w:rPr>
          <w:rFonts w:ascii="Times New Roman" w:eastAsia="仿宋" w:hAnsi="仿宋"/>
          <w:sz w:val="24"/>
        </w:rPr>
        <w:t>该病不属于隐性遗传病</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该病的患者体内有</w:t>
      </w:r>
      <w:r w:rsidRPr="003238D2">
        <w:rPr>
          <w:rFonts w:ascii="Times New Roman" w:eastAsia="宋体" w:hAnsi="宋体"/>
          <w:sz w:val="24"/>
        </w:rPr>
        <w:t>3</w:t>
      </w:r>
      <w:r w:rsidRPr="003238D2">
        <w:rPr>
          <w:rFonts w:ascii="Times New Roman" w:eastAsia="仿宋" w:hAnsi="仿宋"/>
          <w:sz w:val="24"/>
        </w:rPr>
        <w:t>条第</w:t>
      </w:r>
      <w:r w:rsidRPr="003238D2">
        <w:rPr>
          <w:rFonts w:ascii="Times New Roman" w:eastAsia="宋体" w:hAnsi="宋体"/>
          <w:sz w:val="24"/>
        </w:rPr>
        <w:t>18</w:t>
      </w:r>
      <w:r w:rsidRPr="003238D2">
        <w:rPr>
          <w:rFonts w:ascii="Times New Roman" w:eastAsia="仿宋" w:hAnsi="仿宋"/>
          <w:sz w:val="24"/>
        </w:rPr>
        <w:t>号染色体</w:t>
      </w:r>
      <w:r w:rsidRPr="003238D2">
        <w:rPr>
          <w:rFonts w:ascii="Times New Roman" w:eastAsia="宋体" w:hAnsi="宋体"/>
          <w:sz w:val="24"/>
        </w:rPr>
        <w:t>,</w:t>
      </w:r>
      <w:r w:rsidRPr="003238D2">
        <w:rPr>
          <w:rFonts w:ascii="Times New Roman" w:eastAsia="仿宋" w:hAnsi="仿宋"/>
          <w:sz w:val="24"/>
        </w:rPr>
        <w:t>其形成原因可能是亲本的生殖细胞在减数分裂过程中</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18</w:t>
      </w:r>
      <w:r w:rsidRPr="003238D2">
        <w:rPr>
          <w:rFonts w:ascii="Times New Roman" w:eastAsia="仿宋" w:hAnsi="仿宋"/>
          <w:sz w:val="24"/>
        </w:rPr>
        <w:t>号染色体未正常分离</w:t>
      </w:r>
      <w:r w:rsidRPr="003238D2">
        <w:rPr>
          <w:rFonts w:ascii="Times New Roman" w:eastAsia="宋体" w:hAnsi="宋体"/>
          <w:sz w:val="24"/>
        </w:rPr>
        <w:t>,D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抽样调查时应兼顾地区差异等因素</w:t>
      </w:r>
      <w:r w:rsidRPr="003238D2">
        <w:rPr>
          <w:rFonts w:ascii="Times New Roman" w:eastAsia="宋体" w:hAnsi="宋体"/>
          <w:sz w:val="24"/>
        </w:rPr>
        <w:t>,</w:t>
      </w:r>
      <w:r w:rsidRPr="003238D2">
        <w:rPr>
          <w:rFonts w:ascii="Times New Roman" w:eastAsia="仿宋" w:hAnsi="仿宋"/>
          <w:sz w:val="24"/>
        </w:rPr>
        <w:t>以增大取样的随机性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减数分裂</w:t>
      </w:r>
      <w:r w:rsidRPr="003238D2">
        <w:rPr>
          <w:rFonts w:ascii="宋体" w:eastAsia="宋体" w:hAnsi="宋体" w:cs="宋体" w:hint="eastAsia"/>
          <w:sz w:val="24"/>
        </w:rPr>
        <w:t>Ⅰ</w:t>
      </w:r>
      <w:r w:rsidRPr="003238D2">
        <w:rPr>
          <w:rFonts w:ascii="Times New Roman" w:eastAsia="仿宋" w:hAnsi="仿宋"/>
          <w:sz w:val="24"/>
        </w:rPr>
        <w:t>后期</w:t>
      </w:r>
      <w:r w:rsidRPr="003238D2">
        <w:rPr>
          <w:rFonts w:ascii="Times New Roman" w:eastAsia="宋体" w:hAnsi="宋体"/>
          <w:sz w:val="24"/>
        </w:rPr>
        <w:t>21</w:t>
      </w:r>
      <w:r w:rsidRPr="003238D2">
        <w:rPr>
          <w:rFonts w:ascii="Times New Roman" w:eastAsia="仿宋" w:hAnsi="仿宋"/>
          <w:sz w:val="24"/>
        </w:rPr>
        <w:t>号染色体未分离可导致配子中多一条</w:t>
      </w:r>
      <w:r w:rsidRPr="003238D2">
        <w:rPr>
          <w:rFonts w:ascii="Times New Roman" w:eastAsia="宋体" w:hAnsi="宋体"/>
          <w:sz w:val="24"/>
        </w:rPr>
        <w:t>21</w:t>
      </w:r>
      <w:r w:rsidRPr="003238D2">
        <w:rPr>
          <w:rFonts w:ascii="Times New Roman" w:eastAsia="仿宋" w:hAnsi="仿宋"/>
          <w:sz w:val="24"/>
        </w:rPr>
        <w:t>号染色体</w:t>
      </w:r>
      <w:r w:rsidRPr="003238D2">
        <w:rPr>
          <w:rFonts w:ascii="Times New Roman" w:eastAsia="宋体" w:hAnsi="宋体"/>
          <w:sz w:val="24"/>
        </w:rPr>
        <w:t>,</w:t>
      </w:r>
      <w:r w:rsidRPr="003238D2">
        <w:rPr>
          <w:rFonts w:ascii="Times New Roman" w:eastAsia="仿宋" w:hAnsi="仿宋"/>
          <w:sz w:val="24"/>
        </w:rPr>
        <w:t>该配子正常受精后</w:t>
      </w:r>
      <w:r w:rsidRPr="003238D2">
        <w:rPr>
          <w:rFonts w:ascii="Times New Roman" w:eastAsia="宋体" w:hAnsi="宋体"/>
          <w:sz w:val="24"/>
        </w:rPr>
        <w:t>,</w:t>
      </w:r>
      <w:r w:rsidRPr="003238D2">
        <w:rPr>
          <w:rFonts w:ascii="Times New Roman" w:eastAsia="仿宋" w:hAnsi="仿宋"/>
          <w:sz w:val="24"/>
        </w:rPr>
        <w:t>由该受精卵发育而来的个体患唐氏综合征</w:t>
      </w:r>
      <w:r w:rsidRPr="003238D2">
        <w:rPr>
          <w:rFonts w:ascii="Times New Roman" w:eastAsia="宋体" w:hAnsi="宋体"/>
          <w:sz w:val="24"/>
        </w:rPr>
        <w:t>(21</w:t>
      </w:r>
      <w:r w:rsidRPr="003238D2">
        <w:rPr>
          <w:rFonts w:ascii="Times New Roman" w:eastAsia="仿宋" w:hAnsi="仿宋"/>
          <w:sz w:val="24"/>
        </w:rPr>
        <w:t>三体综合征</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新生儿患唐氏综合征与母亲年龄有关</w:t>
      </w:r>
      <w:r w:rsidRPr="003238D2">
        <w:rPr>
          <w:rFonts w:ascii="Times New Roman" w:eastAsia="宋体" w:hAnsi="宋体"/>
          <w:sz w:val="24"/>
        </w:rPr>
        <w:t>,</w:t>
      </w:r>
      <w:r w:rsidRPr="003238D2">
        <w:rPr>
          <w:rFonts w:ascii="Times New Roman" w:eastAsia="仿宋" w:hAnsi="仿宋"/>
          <w:sz w:val="24"/>
        </w:rPr>
        <w:t>与父亲年龄也有关</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由图表可知</w:t>
      </w:r>
      <w:r w:rsidRPr="003238D2">
        <w:rPr>
          <w:rFonts w:ascii="Times New Roman" w:eastAsia="宋体" w:hAnsi="宋体"/>
          <w:sz w:val="24"/>
        </w:rPr>
        <w:t>,35</w:t>
      </w:r>
      <w:r w:rsidRPr="003238D2">
        <w:rPr>
          <w:rFonts w:ascii="Times New Roman" w:eastAsia="仿宋" w:hAnsi="仿宋"/>
          <w:sz w:val="24"/>
        </w:rPr>
        <w:t>岁以上孕妇生出唐氏患儿的概率较高</w:t>
      </w:r>
      <w:r w:rsidRPr="003238D2">
        <w:rPr>
          <w:rFonts w:ascii="Times New Roman" w:eastAsia="宋体" w:hAnsi="宋体"/>
          <w:sz w:val="24"/>
        </w:rPr>
        <w:t>,</w:t>
      </w:r>
      <w:r w:rsidRPr="003238D2">
        <w:rPr>
          <w:rFonts w:ascii="Times New Roman" w:eastAsia="仿宋" w:hAnsi="仿宋"/>
          <w:sz w:val="24"/>
        </w:rPr>
        <w:t>因此应加强</w:t>
      </w:r>
      <w:r w:rsidRPr="003238D2">
        <w:rPr>
          <w:rFonts w:ascii="Times New Roman" w:eastAsia="宋体" w:hAnsi="宋体"/>
          <w:sz w:val="24"/>
        </w:rPr>
        <w:t>35</w:t>
      </w:r>
      <w:r w:rsidRPr="003238D2">
        <w:rPr>
          <w:rFonts w:ascii="Times New Roman" w:eastAsia="仿宋" w:hAnsi="仿宋"/>
          <w:sz w:val="24"/>
        </w:rPr>
        <w:t>岁以上孕妇的产前诊断以降低唐氏综合征患儿出生率</w:t>
      </w:r>
      <w:r w:rsidRPr="003238D2">
        <w:rPr>
          <w:rFonts w:ascii="Times New Roman" w:eastAsia="宋体" w:hAnsi="宋体"/>
          <w:sz w:val="24"/>
        </w:rPr>
        <w:t>,D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图</w:t>
      </w:r>
      <w:r w:rsidRPr="003238D2">
        <w:rPr>
          <w:rFonts w:ascii="宋体" w:eastAsia="宋体" w:hAnsi="宋体" w:cs="宋体" w:hint="eastAsia"/>
          <w:sz w:val="24"/>
        </w:rPr>
        <w:t>①</w:t>
      </w:r>
      <w:r w:rsidRPr="003238D2">
        <w:rPr>
          <w:rFonts w:ascii="Times New Roman" w:eastAsia="仿宋" w:hAnsi="仿宋"/>
          <w:sz w:val="24"/>
        </w:rPr>
        <w:t>正常的双亲生出患病的女儿</w:t>
      </w:r>
      <w:r w:rsidRPr="003238D2">
        <w:rPr>
          <w:rFonts w:ascii="Times New Roman" w:eastAsia="宋体" w:hAnsi="宋体"/>
          <w:sz w:val="24"/>
        </w:rPr>
        <w:t>,</w:t>
      </w:r>
      <w:r w:rsidRPr="003238D2">
        <w:rPr>
          <w:rFonts w:ascii="Times New Roman" w:eastAsia="仿宋" w:hAnsi="仿宋"/>
          <w:sz w:val="24"/>
        </w:rPr>
        <w:t>故图</w:t>
      </w:r>
      <w:r w:rsidRPr="003238D2">
        <w:rPr>
          <w:rFonts w:ascii="宋体" w:eastAsia="宋体" w:hAnsi="宋体" w:cs="宋体" w:hint="eastAsia"/>
          <w:sz w:val="24"/>
        </w:rPr>
        <w:t>①</w:t>
      </w:r>
      <w:r w:rsidRPr="003238D2">
        <w:rPr>
          <w:rFonts w:ascii="Times New Roman" w:eastAsia="仿宋" w:hAnsi="仿宋"/>
          <w:sz w:val="24"/>
        </w:rPr>
        <w:t>所示遗传病为常染色体隐性遗传病</w:t>
      </w:r>
      <w:r w:rsidRPr="003238D2">
        <w:rPr>
          <w:rFonts w:ascii="Times New Roman" w:eastAsia="宋体" w:hAnsi="宋体"/>
          <w:sz w:val="24"/>
        </w:rPr>
        <w:t>,</w:t>
      </w:r>
      <w:r w:rsidRPr="003238D2">
        <w:rPr>
          <w:rFonts w:ascii="Times New Roman" w:eastAsia="仿宋" w:hAnsi="仿宋"/>
          <w:sz w:val="24"/>
        </w:rPr>
        <w:t>而红绿色盲属于伴</w:t>
      </w:r>
      <w:r w:rsidRPr="003238D2">
        <w:rPr>
          <w:rFonts w:ascii="Times New Roman" w:eastAsia="宋体" w:hAnsi="宋体"/>
          <w:sz w:val="24"/>
        </w:rPr>
        <w:t>X</w:t>
      </w:r>
      <w:r w:rsidRPr="003238D2">
        <w:rPr>
          <w:rFonts w:ascii="Times New Roman" w:eastAsia="仿宋" w:hAnsi="仿宋"/>
          <w:sz w:val="24"/>
        </w:rPr>
        <w:t>染色体隐性遗传病</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w:t>
      </w:r>
      <w:r w:rsidRPr="003238D2">
        <w:rPr>
          <w:rFonts w:ascii="宋体" w:eastAsia="宋体" w:hAnsi="宋体" w:cs="宋体" w:hint="eastAsia"/>
          <w:sz w:val="24"/>
        </w:rPr>
        <w:t>②</w:t>
      </w:r>
      <w:r w:rsidRPr="003238D2">
        <w:rPr>
          <w:rFonts w:ascii="Times New Roman" w:eastAsia="仿宋" w:hAnsi="仿宋"/>
          <w:sz w:val="24"/>
        </w:rPr>
        <w:t>中患病双亲生出正常的孩子</w:t>
      </w:r>
      <w:r w:rsidRPr="003238D2">
        <w:rPr>
          <w:rFonts w:ascii="Times New Roman" w:eastAsia="宋体" w:hAnsi="宋体"/>
          <w:sz w:val="24"/>
        </w:rPr>
        <w:t>,</w:t>
      </w:r>
      <w:r w:rsidRPr="003238D2">
        <w:rPr>
          <w:rFonts w:ascii="Times New Roman" w:eastAsia="仿宋" w:hAnsi="仿宋"/>
          <w:sz w:val="24"/>
        </w:rPr>
        <w:t>为显性遗传病</w:t>
      </w:r>
      <w:r w:rsidRPr="003238D2">
        <w:rPr>
          <w:rFonts w:ascii="Times New Roman" w:eastAsia="宋体" w:hAnsi="宋体"/>
          <w:sz w:val="24"/>
        </w:rPr>
        <w:t>,</w:t>
      </w:r>
      <w:r w:rsidRPr="003238D2">
        <w:rPr>
          <w:rFonts w:ascii="Times New Roman" w:eastAsia="仿宋" w:hAnsi="仿宋"/>
          <w:sz w:val="24"/>
        </w:rPr>
        <w:t>且根据患病父亲的女儿都患病的倾向</w:t>
      </w:r>
      <w:r w:rsidRPr="003238D2">
        <w:rPr>
          <w:rFonts w:ascii="Times New Roman" w:eastAsia="宋体" w:hAnsi="宋体"/>
          <w:sz w:val="24"/>
        </w:rPr>
        <w:t>,</w:t>
      </w:r>
      <w:r w:rsidRPr="003238D2">
        <w:rPr>
          <w:rFonts w:ascii="Times New Roman" w:eastAsia="仿宋" w:hAnsi="仿宋"/>
          <w:sz w:val="24"/>
        </w:rPr>
        <w:t>可判断该病极有可能是伴</w:t>
      </w:r>
      <w:r w:rsidRPr="003238D2">
        <w:rPr>
          <w:rFonts w:ascii="Times New Roman" w:eastAsia="宋体" w:hAnsi="宋体"/>
          <w:sz w:val="24"/>
        </w:rPr>
        <w:t>X</w:t>
      </w:r>
      <w:r w:rsidRPr="003238D2">
        <w:rPr>
          <w:rFonts w:ascii="Times New Roman" w:eastAsia="仿宋" w:hAnsi="仿宋"/>
          <w:sz w:val="24"/>
        </w:rPr>
        <w:t>染色体显性遗传病</w:t>
      </w:r>
      <w:r w:rsidRPr="003238D2">
        <w:rPr>
          <w:rFonts w:ascii="Times New Roman" w:eastAsia="宋体" w:hAnsi="宋体"/>
          <w:sz w:val="24"/>
        </w:rPr>
        <w:t>,</w:t>
      </w:r>
      <w:r w:rsidRPr="003238D2">
        <w:rPr>
          <w:rFonts w:ascii="Times New Roman" w:eastAsia="仿宋" w:hAnsi="仿宋"/>
          <w:sz w:val="24"/>
        </w:rPr>
        <w:t>抗维生素</w:t>
      </w:r>
      <w:r w:rsidRPr="003238D2">
        <w:rPr>
          <w:rFonts w:ascii="Times New Roman" w:eastAsia="宋体" w:hAnsi="宋体"/>
          <w:sz w:val="24"/>
        </w:rPr>
        <w:t>D</w:t>
      </w:r>
      <w:r w:rsidRPr="003238D2">
        <w:rPr>
          <w:rFonts w:ascii="Times New Roman" w:eastAsia="仿宋" w:hAnsi="仿宋"/>
          <w:sz w:val="24"/>
        </w:rPr>
        <w:t>佝偻病属于伴</w:t>
      </w:r>
      <w:r w:rsidRPr="003238D2">
        <w:rPr>
          <w:rFonts w:ascii="Times New Roman" w:eastAsia="宋体" w:hAnsi="宋体"/>
          <w:sz w:val="24"/>
        </w:rPr>
        <w:t>X</w:t>
      </w:r>
      <w:r w:rsidRPr="003238D2">
        <w:rPr>
          <w:rFonts w:ascii="Times New Roman" w:eastAsia="仿宋" w:hAnsi="仿宋"/>
          <w:sz w:val="24"/>
        </w:rPr>
        <w:t>染色体显性遗传病</w:t>
      </w:r>
      <w:r w:rsidRPr="003238D2">
        <w:rPr>
          <w:rFonts w:ascii="Times New Roman" w:eastAsia="宋体" w:hAnsi="宋体"/>
          <w:sz w:val="24"/>
        </w:rPr>
        <w:t>,</w:t>
      </w:r>
      <w:r w:rsidRPr="003238D2">
        <w:rPr>
          <w:rFonts w:ascii="Times New Roman" w:eastAsia="仿宋" w:hAnsi="仿宋"/>
          <w:sz w:val="24"/>
        </w:rPr>
        <w:t>因此图</w:t>
      </w:r>
      <w:r w:rsidRPr="003238D2">
        <w:rPr>
          <w:rFonts w:ascii="宋体" w:eastAsia="宋体" w:hAnsi="宋体" w:cs="宋体" w:hint="eastAsia"/>
          <w:sz w:val="24"/>
        </w:rPr>
        <w:t>②</w:t>
      </w:r>
      <w:r w:rsidRPr="003238D2">
        <w:rPr>
          <w:rFonts w:ascii="Times New Roman" w:eastAsia="仿宋" w:hAnsi="仿宋"/>
          <w:sz w:val="24"/>
        </w:rPr>
        <w:t>所示遗传病可能是抗维生素</w:t>
      </w:r>
      <w:r w:rsidRPr="003238D2">
        <w:rPr>
          <w:rFonts w:ascii="Times New Roman" w:eastAsia="宋体" w:hAnsi="宋体"/>
          <w:sz w:val="24"/>
        </w:rPr>
        <w:t>D</w:t>
      </w:r>
      <w:r w:rsidRPr="003238D2">
        <w:rPr>
          <w:rFonts w:ascii="Times New Roman" w:eastAsia="仿宋" w:hAnsi="仿宋"/>
          <w:sz w:val="24"/>
        </w:rPr>
        <w:t>佝偻病</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w:t>
      </w:r>
      <w:r w:rsidRPr="003238D2">
        <w:rPr>
          <w:rFonts w:ascii="宋体" w:eastAsia="宋体" w:hAnsi="宋体" w:cs="宋体" w:hint="eastAsia"/>
          <w:sz w:val="24"/>
        </w:rPr>
        <w:t>③</w:t>
      </w:r>
      <w:r w:rsidRPr="003238D2">
        <w:rPr>
          <w:rFonts w:ascii="Times New Roman" w:eastAsia="仿宋" w:hAnsi="仿宋"/>
          <w:sz w:val="24"/>
        </w:rPr>
        <w:t>所示遗传病可能是常染色体隐性遗传病或伴</w:t>
      </w:r>
      <w:r w:rsidRPr="003238D2">
        <w:rPr>
          <w:rFonts w:ascii="Times New Roman" w:eastAsia="宋体" w:hAnsi="宋体"/>
          <w:sz w:val="24"/>
        </w:rPr>
        <w:t>X</w:t>
      </w:r>
      <w:r w:rsidRPr="003238D2">
        <w:rPr>
          <w:rFonts w:ascii="Times New Roman" w:eastAsia="仿宋" w:hAnsi="仿宋"/>
          <w:sz w:val="24"/>
        </w:rPr>
        <w:t>染色体隐性遗传病</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w:t>
      </w:r>
      <w:r w:rsidRPr="003238D2">
        <w:rPr>
          <w:rFonts w:ascii="宋体" w:eastAsia="宋体" w:hAnsi="宋体" w:cs="宋体" w:hint="eastAsia"/>
          <w:sz w:val="24"/>
        </w:rPr>
        <w:t>④</w:t>
      </w:r>
      <w:r w:rsidRPr="003238D2">
        <w:rPr>
          <w:rFonts w:ascii="Times New Roman" w:eastAsia="仿宋" w:hAnsi="仿宋"/>
          <w:sz w:val="24"/>
        </w:rPr>
        <w:t>中患病男子的儿子和孙子均患病</w:t>
      </w:r>
      <w:r w:rsidRPr="003238D2">
        <w:rPr>
          <w:rFonts w:ascii="Times New Roman" w:eastAsia="宋体" w:hAnsi="宋体"/>
          <w:sz w:val="24"/>
        </w:rPr>
        <w:t>,</w:t>
      </w:r>
      <w:r w:rsidRPr="003238D2">
        <w:rPr>
          <w:rFonts w:ascii="Times New Roman" w:eastAsia="仿宋" w:hAnsi="仿宋"/>
          <w:sz w:val="24"/>
        </w:rPr>
        <w:t>所示遗传病可能是伴</w:t>
      </w:r>
      <w:r w:rsidRPr="003238D2">
        <w:rPr>
          <w:rFonts w:ascii="Times New Roman" w:eastAsia="宋体" w:hAnsi="宋体"/>
          <w:sz w:val="24"/>
        </w:rPr>
        <w:t>Y</w:t>
      </w:r>
      <w:r w:rsidRPr="003238D2">
        <w:rPr>
          <w:rFonts w:ascii="Times New Roman" w:eastAsia="仿宋" w:hAnsi="仿宋"/>
          <w:sz w:val="24"/>
        </w:rPr>
        <w:t>染色体遗传病</w:t>
      </w:r>
      <w:r w:rsidRPr="003238D2">
        <w:rPr>
          <w:rFonts w:ascii="Times New Roman" w:eastAsia="宋体" w:hAnsi="宋体"/>
          <w:sz w:val="24"/>
        </w:rPr>
        <w:t>,D</w:t>
      </w:r>
      <w:r w:rsidRPr="003238D2">
        <w:rPr>
          <w:rFonts w:ascii="Times New Roman" w:eastAsia="仿宋" w:hAnsi="仿宋"/>
          <w:sz w:val="24"/>
        </w:rPr>
        <w:t>项错误。</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21</w:t>
      </w:r>
      <w:r w:rsidRPr="003238D2">
        <w:rPr>
          <w:rFonts w:ascii="Times New Roman" w:eastAsia="仿宋" w:hAnsi="仿宋"/>
          <w:sz w:val="24"/>
        </w:rPr>
        <w:t>三体综合征患者可能因多了一条</w:t>
      </w:r>
      <w:r w:rsidRPr="003238D2">
        <w:rPr>
          <w:rFonts w:ascii="Times New Roman" w:eastAsia="宋体" w:hAnsi="宋体"/>
          <w:sz w:val="24"/>
        </w:rPr>
        <w:t>21</w:t>
      </w:r>
      <w:r w:rsidRPr="003238D2">
        <w:rPr>
          <w:rFonts w:ascii="Times New Roman" w:eastAsia="仿宋" w:hAnsi="仿宋"/>
          <w:sz w:val="24"/>
        </w:rPr>
        <w:t>号染色体</w:t>
      </w:r>
      <w:r w:rsidRPr="003238D2">
        <w:rPr>
          <w:rFonts w:ascii="Times New Roman" w:eastAsia="宋体" w:hAnsi="宋体"/>
          <w:sz w:val="24"/>
        </w:rPr>
        <w:t>,</w:t>
      </w:r>
      <w:r w:rsidRPr="003238D2">
        <w:rPr>
          <w:rFonts w:ascii="Times New Roman" w:eastAsia="仿宋" w:hAnsi="仿宋"/>
          <w:sz w:val="24"/>
        </w:rPr>
        <w:t>多了一个</w:t>
      </w:r>
      <w:r w:rsidRPr="003238D2">
        <w:rPr>
          <w:rFonts w:ascii="Times New Roman" w:eastAsia="Microsoft Yi Baiti" w:hAnsi="Times New Roman" w:cs="Times New Roman"/>
          <w:sz w:val="24"/>
        </w:rPr>
        <w:t>β</w:t>
      </w:r>
      <w:r w:rsidRPr="003238D2">
        <w:rPr>
          <w:rFonts w:ascii="Times New Roman" w:eastAsia="仿宋" w:hAnsi="仿宋"/>
          <w:sz w:val="24"/>
        </w:rPr>
        <w:t>淀粉样蛋白基因而易患阿尔茨海默病</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调查阿尔茨海默病的发病率需要在人群中进行随机调查</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;21</w:t>
      </w:r>
      <w:r w:rsidRPr="003238D2">
        <w:rPr>
          <w:rFonts w:ascii="Times New Roman" w:eastAsia="仿宋" w:hAnsi="仿宋"/>
          <w:sz w:val="24"/>
        </w:rPr>
        <w:t>三体综合征患者的细胞内多了一条</w:t>
      </w:r>
      <w:r w:rsidRPr="003238D2">
        <w:rPr>
          <w:rFonts w:ascii="Times New Roman" w:eastAsia="宋体" w:hAnsi="宋体"/>
          <w:sz w:val="24"/>
        </w:rPr>
        <w:t>21</w:t>
      </w:r>
      <w:r w:rsidRPr="003238D2">
        <w:rPr>
          <w:rFonts w:ascii="Times New Roman" w:eastAsia="仿宋" w:hAnsi="仿宋"/>
          <w:sz w:val="24"/>
        </w:rPr>
        <w:t>号染色体</w:t>
      </w:r>
      <w:r w:rsidRPr="003238D2">
        <w:rPr>
          <w:rFonts w:ascii="Times New Roman" w:eastAsia="宋体" w:hAnsi="宋体"/>
          <w:sz w:val="24"/>
        </w:rPr>
        <w:t>,</w:t>
      </w:r>
      <w:r w:rsidRPr="003238D2">
        <w:rPr>
          <w:rFonts w:ascii="Times New Roman" w:eastAsia="仿宋" w:hAnsi="仿宋"/>
          <w:sz w:val="24"/>
        </w:rPr>
        <w:t>产生的原因是父亲或母亲的性原细胞进行减数分裂时</w:t>
      </w:r>
      <w:r w:rsidRPr="003238D2">
        <w:rPr>
          <w:rFonts w:ascii="Times New Roman" w:eastAsia="宋体" w:hAnsi="宋体"/>
          <w:sz w:val="24"/>
        </w:rPr>
        <w:t>21</w:t>
      </w:r>
      <w:r w:rsidRPr="003238D2">
        <w:rPr>
          <w:rFonts w:ascii="Times New Roman" w:eastAsia="仿宋" w:hAnsi="仿宋"/>
          <w:sz w:val="24"/>
        </w:rPr>
        <w:t>号染色体未能正常分离</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根据题意可知</w:t>
      </w:r>
      <w:r w:rsidRPr="003238D2">
        <w:rPr>
          <w:rFonts w:ascii="Times New Roman" w:eastAsia="宋体" w:hAnsi="宋体"/>
          <w:sz w:val="24"/>
        </w:rPr>
        <w:t>,</w:t>
      </w:r>
      <w:r w:rsidRPr="003238D2">
        <w:rPr>
          <w:rFonts w:ascii="Times New Roman" w:eastAsia="Microsoft Yi Baiti" w:hAnsi="Times New Roman" w:cs="Times New Roman"/>
          <w:sz w:val="24"/>
        </w:rPr>
        <w:t>β</w:t>
      </w:r>
      <w:r w:rsidRPr="003238D2">
        <w:rPr>
          <w:rFonts w:ascii="Times New Roman" w:eastAsia="仿宋" w:hAnsi="仿宋"/>
          <w:sz w:val="24"/>
        </w:rPr>
        <w:t>淀粉样蛋白代谢相关基因突变引起</w:t>
      </w:r>
      <w:r w:rsidRPr="003238D2">
        <w:rPr>
          <w:rFonts w:ascii="Times New Roman" w:eastAsia="Microsoft Yi Baiti" w:hAnsi="Times New Roman" w:cs="Times New Roman"/>
          <w:sz w:val="24"/>
        </w:rPr>
        <w:t>β</w:t>
      </w:r>
      <w:r w:rsidRPr="003238D2">
        <w:rPr>
          <w:rFonts w:ascii="Times New Roman" w:eastAsia="仿宋" w:hAnsi="仿宋"/>
          <w:sz w:val="24"/>
        </w:rPr>
        <w:t>淀粉样蛋白过度产生</w:t>
      </w:r>
      <w:r w:rsidRPr="003238D2">
        <w:rPr>
          <w:rFonts w:ascii="Times New Roman" w:eastAsia="宋体" w:hAnsi="宋体"/>
          <w:sz w:val="24"/>
        </w:rPr>
        <w:t>,</w:t>
      </w:r>
      <w:r w:rsidRPr="003238D2">
        <w:rPr>
          <w:rFonts w:ascii="Times New Roman" w:eastAsia="仿宋" w:hAnsi="仿宋"/>
          <w:sz w:val="24"/>
        </w:rPr>
        <w:t>导致家族性阿尔茨海默病的发生</w:t>
      </w:r>
      <w:r w:rsidRPr="003238D2">
        <w:rPr>
          <w:rFonts w:ascii="Times New Roman" w:eastAsia="宋体" w:hAnsi="宋体"/>
          <w:sz w:val="24"/>
        </w:rPr>
        <w:t>,</w:t>
      </w:r>
      <w:r w:rsidRPr="003238D2">
        <w:rPr>
          <w:rFonts w:ascii="Times New Roman" w:eastAsia="仿宋" w:hAnsi="仿宋"/>
          <w:sz w:val="24"/>
        </w:rPr>
        <w:t>由此可知阿尔茨海默病产生的根本原因是发生了基因突变</w:t>
      </w:r>
      <w:r w:rsidRPr="003238D2">
        <w:rPr>
          <w:rFonts w:ascii="Times New Roman" w:eastAsia="宋体" w:hAnsi="宋体"/>
          <w:sz w:val="24"/>
        </w:rPr>
        <w:t>,D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由题意及系谱图可知</w:t>
      </w:r>
      <w:r w:rsidRPr="003238D2">
        <w:rPr>
          <w:rFonts w:ascii="Times New Roman" w:eastAsia="宋体" w:hAnsi="宋体"/>
          <w:sz w:val="24"/>
        </w:rPr>
        <w:t>,</w:t>
      </w:r>
      <w:r w:rsidRPr="003238D2">
        <w:rPr>
          <w:rFonts w:ascii="Times New Roman" w:eastAsia="仿宋" w:hAnsi="仿宋"/>
          <w:sz w:val="24"/>
        </w:rPr>
        <w:t>该病属于伴</w:t>
      </w:r>
      <w:r w:rsidRPr="003238D2">
        <w:rPr>
          <w:rFonts w:ascii="Times New Roman" w:eastAsia="宋体" w:hAnsi="宋体"/>
          <w:sz w:val="24"/>
        </w:rPr>
        <w:t>X</w:t>
      </w:r>
      <w:r w:rsidRPr="003238D2">
        <w:rPr>
          <w:rFonts w:ascii="Times New Roman" w:eastAsia="仿宋" w:hAnsi="仿宋"/>
          <w:sz w:val="24"/>
        </w:rPr>
        <w:t>染色体显性遗传病。</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7</w:t>
      </w:r>
      <w:r w:rsidRPr="003238D2">
        <w:rPr>
          <w:rFonts w:ascii="Times New Roman" w:eastAsia="仿宋" w:hAnsi="仿宋"/>
          <w:sz w:val="24"/>
        </w:rPr>
        <w:t>是正常女性</w:t>
      </w:r>
      <w:r w:rsidRPr="003238D2">
        <w:rPr>
          <w:rFonts w:ascii="Times New Roman" w:eastAsia="宋体" w:hAnsi="宋体"/>
          <w:sz w:val="24"/>
        </w:rPr>
        <w:t>,</w:t>
      </w:r>
      <w:r w:rsidRPr="003238D2">
        <w:rPr>
          <w:rFonts w:ascii="Times New Roman" w:eastAsia="仿宋" w:hAnsi="仿宋"/>
          <w:sz w:val="24"/>
        </w:rPr>
        <w:t>其与正常男子结婚</w:t>
      </w:r>
      <w:r w:rsidRPr="003238D2">
        <w:rPr>
          <w:rFonts w:ascii="Times New Roman" w:eastAsia="宋体" w:hAnsi="宋体"/>
          <w:sz w:val="24"/>
        </w:rPr>
        <w:t>,</w:t>
      </w:r>
      <w:r w:rsidRPr="003238D2">
        <w:rPr>
          <w:rFonts w:ascii="Times New Roman" w:eastAsia="仿宋" w:hAnsi="仿宋"/>
          <w:sz w:val="24"/>
        </w:rPr>
        <w:t>子代全正常。</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8</w:t>
      </w:r>
      <w:r w:rsidRPr="003238D2">
        <w:rPr>
          <w:rFonts w:ascii="Times New Roman" w:eastAsia="仿宋" w:hAnsi="仿宋"/>
          <w:sz w:val="24"/>
        </w:rPr>
        <w:t>与正常女性结婚</w:t>
      </w:r>
      <w:r w:rsidRPr="003238D2">
        <w:rPr>
          <w:rFonts w:ascii="Times New Roman" w:eastAsia="宋体" w:hAnsi="宋体"/>
          <w:sz w:val="24"/>
        </w:rPr>
        <w:t>,X</w:t>
      </w:r>
      <w:r w:rsidRPr="003238D2">
        <w:rPr>
          <w:rFonts w:ascii="Times New Roman" w:eastAsia="仿宋" w:hAnsi="仿宋"/>
          <w:sz w:val="24"/>
        </w:rPr>
        <w:t>染色体上的致病基因不会遗传给儿子</w:t>
      </w:r>
      <w:r w:rsidRPr="003238D2">
        <w:rPr>
          <w:rFonts w:ascii="Times New Roman" w:eastAsia="宋体" w:hAnsi="宋体"/>
          <w:sz w:val="24"/>
        </w:rPr>
        <w:t>,</w:t>
      </w:r>
      <w:r w:rsidRPr="003238D2">
        <w:rPr>
          <w:rFonts w:ascii="Times New Roman" w:eastAsia="仿宋" w:hAnsi="仿宋"/>
          <w:sz w:val="24"/>
        </w:rPr>
        <w:t>儿子表型正常。伴</w:t>
      </w:r>
      <w:r w:rsidRPr="003238D2">
        <w:rPr>
          <w:rFonts w:ascii="Times New Roman" w:eastAsia="宋体" w:hAnsi="宋体"/>
          <w:sz w:val="24"/>
        </w:rPr>
        <w:t>X</w:t>
      </w:r>
      <w:r w:rsidRPr="003238D2">
        <w:rPr>
          <w:rFonts w:ascii="Times New Roman" w:eastAsia="仿宋" w:hAnsi="仿宋"/>
          <w:sz w:val="24"/>
        </w:rPr>
        <w:t>染色体显性遗传病的特点之一是女性发病率高于男性。</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由题意知</w:t>
      </w:r>
      <w:r w:rsidRPr="003238D2">
        <w:rPr>
          <w:rFonts w:ascii="Times New Roman" w:eastAsia="宋体" w:hAnsi="宋体"/>
          <w:sz w:val="24"/>
        </w:rPr>
        <w:t>,</w:t>
      </w:r>
      <w:r w:rsidRPr="003238D2">
        <w:rPr>
          <w:rFonts w:ascii="Times New Roman" w:eastAsia="仿宋" w:hAnsi="仿宋"/>
          <w:sz w:val="24"/>
        </w:rPr>
        <w:t>黑身雌蝇与灰身雄蝇杂交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全为灰身</w:t>
      </w:r>
      <w:r w:rsidRPr="003238D2">
        <w:rPr>
          <w:rFonts w:ascii="Times New Roman" w:eastAsia="宋体" w:hAnsi="宋体"/>
          <w:sz w:val="24"/>
        </w:rPr>
        <w:t>,</w:t>
      </w:r>
      <w:r w:rsidRPr="003238D2">
        <w:rPr>
          <w:rFonts w:ascii="Times New Roman" w:eastAsia="仿宋" w:hAnsi="仿宋"/>
          <w:sz w:val="24"/>
        </w:rPr>
        <w:t>说明灰身对黑身是显性</w:t>
      </w:r>
      <w:r w:rsidRPr="003238D2">
        <w:rPr>
          <w:rFonts w:ascii="Times New Roman" w:eastAsia="宋体" w:hAnsi="宋体"/>
          <w:sz w:val="24"/>
        </w:rPr>
        <w:t>,</w:t>
      </w:r>
      <w:r w:rsidRPr="003238D2">
        <w:rPr>
          <w:rFonts w:ascii="Times New Roman" w:eastAsia="仿宋" w:hAnsi="仿宋"/>
          <w:sz w:val="24"/>
        </w:rPr>
        <w:t>灰身对应显性基因</w:t>
      </w:r>
      <w:r w:rsidRPr="003238D2">
        <w:rPr>
          <w:rFonts w:ascii="Times New Roman" w:eastAsia="宋体" w:hAnsi="宋体"/>
          <w:sz w:val="24"/>
        </w:rPr>
        <w:t>B,A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根据题意</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表型与性别相关联</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R</w:t>
      </w:r>
      <w:r w:rsidRPr="003238D2">
        <w:rPr>
          <w:rFonts w:ascii="Times New Roman" w:eastAsia="仿宋" w:hAnsi="仿宋"/>
          <w:sz w:val="24"/>
        </w:rPr>
        <w:t>、</w:t>
      </w:r>
      <w:r w:rsidRPr="003238D2">
        <w:rPr>
          <w:rFonts w:ascii="Times New Roman" w:eastAsia="宋体" w:hAnsi="宋体"/>
          <w:sz w:val="24"/>
        </w:rPr>
        <w:t>r</w:t>
      </w:r>
      <w:r w:rsidRPr="003238D2">
        <w:rPr>
          <w:rFonts w:ascii="Times New Roman" w:eastAsia="仿宋" w:hAnsi="仿宋"/>
          <w:sz w:val="24"/>
        </w:rPr>
        <w:t>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雄果蝇的比例可知</w:t>
      </w:r>
      <w:r w:rsidRPr="003238D2">
        <w:rPr>
          <w:rFonts w:ascii="Times New Roman" w:eastAsia="宋体" w:hAnsi="宋体"/>
          <w:sz w:val="24"/>
        </w:rPr>
        <w:t>,</w:t>
      </w:r>
      <w:r w:rsidRPr="003238D2">
        <w:rPr>
          <w:rFonts w:ascii="Times New Roman" w:eastAsia="仿宋" w:hAnsi="仿宋"/>
          <w:sz w:val="24"/>
        </w:rPr>
        <w:t>子一代雌性基因型是</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雌果蝇的比例可知子一代雄果蝇基因型是</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则亲本雄果蝇的基因型为</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亲本雌果蝇的基因型为</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结合</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中雌果蝇中灰身</w:t>
      </w:r>
      <w:r w:rsidRPr="003238D2">
        <w:rPr>
          <w:rFonts w:ascii="宋体" w:eastAsia="宋体" w:hAnsi="宋体" w:cs="宋体" w:hint="eastAsia"/>
          <w:sz w:val="24"/>
        </w:rPr>
        <w:t>∶</w:t>
      </w:r>
      <w:r w:rsidRPr="003238D2">
        <w:rPr>
          <w:rFonts w:ascii="Times New Roman" w:eastAsia="仿宋" w:hAnsi="仿宋"/>
          <w:sz w:val="24"/>
        </w:rPr>
        <w:t>黑身</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雄果蝇中灰身</w:t>
      </w:r>
      <w:r w:rsidRPr="003238D2">
        <w:rPr>
          <w:rFonts w:ascii="宋体" w:eastAsia="宋体" w:hAnsi="宋体" w:cs="宋体" w:hint="eastAsia"/>
          <w:sz w:val="24"/>
        </w:rPr>
        <w:t>∶</w:t>
      </w:r>
      <w:r w:rsidRPr="003238D2">
        <w:rPr>
          <w:rFonts w:ascii="Times New Roman" w:eastAsia="仿宋" w:hAnsi="仿宋"/>
          <w:sz w:val="24"/>
        </w:rPr>
        <w:t>黑身</w:t>
      </w:r>
      <w:r w:rsidRPr="003238D2">
        <w:rPr>
          <w:rFonts w:ascii="宋体" w:eastAsia="宋体" w:hAnsi="宋体" w:cs="宋体" w:hint="eastAsia"/>
          <w:sz w:val="24"/>
        </w:rPr>
        <w:t>∶</w:t>
      </w:r>
      <w:r w:rsidRPr="003238D2">
        <w:rPr>
          <w:rFonts w:ascii="Times New Roman" w:eastAsia="仿宋" w:hAnsi="仿宋"/>
          <w:sz w:val="24"/>
        </w:rPr>
        <w:t>深黑身</w:t>
      </w:r>
      <w:r w:rsidRPr="003238D2">
        <w:rPr>
          <w:rFonts w:ascii="Times New Roman" w:eastAsia="宋体" w:hAnsi="宋体"/>
          <w:sz w:val="24"/>
        </w:rPr>
        <w:t>=6</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分析</w:t>
      </w:r>
      <w:r w:rsidRPr="003238D2">
        <w:rPr>
          <w:rFonts w:ascii="Times New Roman" w:eastAsia="宋体" w:hAnsi="宋体"/>
          <w:sz w:val="24"/>
        </w:rPr>
        <w:t>,</w:t>
      </w:r>
      <w:r w:rsidRPr="003238D2">
        <w:rPr>
          <w:rFonts w:ascii="Times New Roman" w:eastAsia="仿宋" w:hAnsi="仿宋"/>
          <w:sz w:val="24"/>
        </w:rPr>
        <w:t>灰身的基因型为</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和</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黑身的基因型为</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深黑身的基因型为</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则基因</w:t>
      </w:r>
      <w:r w:rsidRPr="003238D2">
        <w:rPr>
          <w:rFonts w:ascii="Times New Roman" w:eastAsia="宋体" w:hAnsi="宋体"/>
          <w:sz w:val="24"/>
        </w:rPr>
        <w:t>R</w:t>
      </w:r>
      <w:r w:rsidRPr="003238D2">
        <w:rPr>
          <w:rFonts w:ascii="Times New Roman" w:eastAsia="仿宋" w:hAnsi="仿宋"/>
          <w:sz w:val="24"/>
        </w:rPr>
        <w:t>没有使黑身果蝇体色加深的作用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子一代雌果蝇基因型是</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雄果蝇基因型是</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中灰身雌果蝇中杂合子的基因型为</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w:t>
      </w:r>
      <w:r w:rsidRPr="003238D2">
        <w:rPr>
          <w:rFonts w:ascii="Times New Roman" w:eastAsia="宋体" w:hAnsi="宋体"/>
          <w:sz w:val="24"/>
        </w:rPr>
        <w:t>BbX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比例为</w:t>
      </w:r>
      <w:r w:rsidRPr="003238D2">
        <w:rPr>
          <w:rFonts w:ascii="Times New Roman" w:eastAsia="宋体" w:hAnsi="宋体"/>
          <w:sz w:val="24"/>
        </w:rPr>
        <w:t>1/3</w:t>
      </w:r>
      <w:r w:rsidRPr="003238D2">
        <w:rPr>
          <w:rFonts w:ascii="Times New Roman" w:eastAsia="宋体" w:hAnsi="Times New Roman" w:cs="Times New Roman"/>
          <w:sz w:val="24"/>
        </w:rPr>
        <w:t>×</w:t>
      </w:r>
      <w:r w:rsidRPr="003238D2">
        <w:rPr>
          <w:rFonts w:ascii="Times New Roman" w:eastAsia="宋体" w:hAnsi="宋体"/>
          <w:sz w:val="24"/>
        </w:rPr>
        <w:t>1/2+2/3</w:t>
      </w:r>
      <w:r w:rsidRPr="003238D2">
        <w:rPr>
          <w:rFonts w:ascii="Times New Roman" w:eastAsia="宋体" w:hAnsi="Times New Roman" w:cs="Times New Roman"/>
          <w:sz w:val="24"/>
        </w:rPr>
        <w:t>×</w:t>
      </w:r>
      <w:r w:rsidRPr="003238D2">
        <w:rPr>
          <w:rFonts w:ascii="Times New Roman" w:eastAsia="宋体" w:hAnsi="宋体"/>
          <w:sz w:val="24"/>
        </w:rPr>
        <w:t>1/2+2/3</w:t>
      </w:r>
      <w:r w:rsidRPr="003238D2">
        <w:rPr>
          <w:rFonts w:ascii="Times New Roman" w:eastAsia="宋体" w:hAnsi="Times New Roman" w:cs="Times New Roman"/>
          <w:sz w:val="24"/>
        </w:rPr>
        <w:t>×</w:t>
      </w:r>
      <w:r w:rsidRPr="003238D2">
        <w:rPr>
          <w:rFonts w:ascii="Times New Roman" w:eastAsia="宋体" w:hAnsi="宋体"/>
          <w:sz w:val="24"/>
        </w:rPr>
        <w:t>1/2=5/6,D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杂交是指基因型不同的个体之间的交配方式</w:t>
      </w:r>
      <w:r w:rsidRPr="003238D2">
        <w:rPr>
          <w:rFonts w:ascii="Times New Roman" w:eastAsia="宋体" w:hAnsi="宋体"/>
          <w:sz w:val="24"/>
        </w:rPr>
        <w:t>,</w:t>
      </w:r>
      <w:r w:rsidRPr="003238D2">
        <w:rPr>
          <w:rFonts w:ascii="Times New Roman" w:eastAsia="仿宋" w:hAnsi="仿宋"/>
          <w:sz w:val="24"/>
        </w:rPr>
        <w:t>是目前培育新品种的重要方法</w:t>
      </w:r>
      <w:r w:rsidRPr="003238D2">
        <w:rPr>
          <w:rFonts w:ascii="Times New Roman" w:eastAsia="宋体" w:hAnsi="宋体"/>
          <w:sz w:val="24"/>
        </w:rPr>
        <w:t>,</w:t>
      </w:r>
      <w:r w:rsidRPr="003238D2">
        <w:rPr>
          <w:rFonts w:ascii="Times New Roman" w:eastAsia="仿宋" w:hAnsi="仿宋"/>
          <w:sz w:val="24"/>
        </w:rPr>
        <w:t>还可用来判断一对相对性状的显隐性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自交是自花传粉、闭花受粉的植物的主要交配方式</w:t>
      </w:r>
      <w:r w:rsidRPr="003238D2">
        <w:rPr>
          <w:rFonts w:ascii="Times New Roman" w:eastAsia="宋体" w:hAnsi="宋体"/>
          <w:sz w:val="24"/>
        </w:rPr>
        <w:t>,</w:t>
      </w:r>
      <w:r w:rsidRPr="003238D2">
        <w:rPr>
          <w:rFonts w:ascii="Times New Roman" w:eastAsia="仿宋" w:hAnsi="仿宋"/>
          <w:sz w:val="24"/>
        </w:rPr>
        <w:t>自交也可用于确定某个个体的基因型</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测交常用来检测某个个体的基因型</w:t>
      </w:r>
      <w:r w:rsidRPr="003238D2">
        <w:rPr>
          <w:rFonts w:ascii="Times New Roman" w:eastAsia="宋体" w:hAnsi="宋体"/>
          <w:sz w:val="24"/>
        </w:rPr>
        <w:t>,</w:t>
      </w:r>
      <w:r w:rsidRPr="003238D2">
        <w:rPr>
          <w:rFonts w:ascii="Times New Roman" w:eastAsia="仿宋" w:hAnsi="仿宋"/>
          <w:sz w:val="24"/>
        </w:rPr>
        <w:t>但不能用来确定一对相对性状的显隐性关系</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根据正反交实验结果是否一致可以推断控制性状的基因是细胞核基因还是细胞质基因</w:t>
      </w:r>
      <w:r w:rsidRPr="003238D2">
        <w:rPr>
          <w:rFonts w:ascii="Times New Roman" w:eastAsia="宋体" w:hAnsi="宋体"/>
          <w:sz w:val="24"/>
        </w:rPr>
        <w:t>,</w:t>
      </w:r>
      <w:r w:rsidRPr="003238D2">
        <w:rPr>
          <w:rFonts w:ascii="Times New Roman" w:eastAsia="仿宋" w:hAnsi="仿宋"/>
          <w:sz w:val="24"/>
        </w:rPr>
        <w:t>也可推断控制性状的基因是常染色体上的基因还是性染色体上的基因</w:t>
      </w:r>
      <w:r w:rsidRPr="003238D2">
        <w:rPr>
          <w:rFonts w:ascii="Times New Roman" w:eastAsia="宋体" w:hAnsi="宋体"/>
          <w:sz w:val="24"/>
        </w:rPr>
        <w:t>,D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由图中</w:t>
      </w:r>
      <w:r w:rsidRPr="003238D2">
        <w:rPr>
          <w:rFonts w:ascii="宋体" w:eastAsia="宋体" w:hAnsi="宋体" w:cs="宋体" w:hint="eastAsia"/>
          <w:sz w:val="24"/>
        </w:rPr>
        <w:t>Ⅱ</w:t>
      </w:r>
      <w:r w:rsidRPr="003238D2">
        <w:rPr>
          <w:rFonts w:ascii="Times New Roman" w:eastAsia="宋体" w:hAnsi="宋体"/>
          <w:sz w:val="24"/>
          <w:vertAlign w:val="subscript"/>
        </w:rPr>
        <w:t>7</w:t>
      </w:r>
      <w:r w:rsidRPr="003238D2">
        <w:rPr>
          <w:rFonts w:ascii="Times New Roman" w:eastAsia="仿宋" w:hAnsi="仿宋"/>
          <w:sz w:val="24"/>
        </w:rPr>
        <w:t>和</w:t>
      </w:r>
      <w:r w:rsidRPr="003238D2">
        <w:rPr>
          <w:rFonts w:ascii="宋体" w:eastAsia="宋体" w:hAnsi="宋体" w:cs="宋体" w:hint="eastAsia"/>
          <w:sz w:val="24"/>
        </w:rPr>
        <w:t>Ⅱ</w:t>
      </w:r>
      <w:r w:rsidRPr="003238D2">
        <w:rPr>
          <w:rFonts w:ascii="Times New Roman" w:eastAsia="宋体" w:hAnsi="宋体"/>
          <w:sz w:val="24"/>
          <w:vertAlign w:val="subscript"/>
        </w:rPr>
        <w:t>8</w:t>
      </w:r>
      <w:r w:rsidRPr="003238D2">
        <w:rPr>
          <w:rFonts w:ascii="Times New Roman" w:eastAsia="宋体" w:hAnsi="Times New Roman" w:cs="Times New Roman"/>
          <w:sz w:val="24"/>
        </w:rPr>
        <w:t>→</w:t>
      </w:r>
      <w:r w:rsidRPr="003238D2">
        <w:rPr>
          <w:rFonts w:ascii="宋体" w:eastAsia="宋体" w:hAnsi="宋体" w:cs="宋体" w:hint="eastAsia"/>
          <w:sz w:val="24"/>
        </w:rPr>
        <w:t>Ⅲ</w:t>
      </w:r>
      <w:r w:rsidRPr="003238D2">
        <w:rPr>
          <w:rFonts w:ascii="Times New Roman" w:eastAsia="宋体" w:hAnsi="宋体"/>
          <w:sz w:val="24"/>
          <w:vertAlign w:val="subscript"/>
        </w:rPr>
        <w:t>6</w:t>
      </w:r>
      <w:r w:rsidRPr="003238D2">
        <w:rPr>
          <w:rFonts w:ascii="Times New Roman" w:eastAsia="仿宋" w:hAnsi="仿宋"/>
          <w:sz w:val="24"/>
        </w:rPr>
        <w:t>、</w:t>
      </w:r>
      <w:r w:rsidRPr="003238D2">
        <w:rPr>
          <w:rFonts w:ascii="宋体" w:eastAsia="宋体" w:hAnsi="宋体" w:cs="宋体" w:hint="eastAsia"/>
          <w:sz w:val="24"/>
        </w:rPr>
        <w:t>Ⅲ</w:t>
      </w:r>
      <w:r w:rsidRPr="003238D2">
        <w:rPr>
          <w:rFonts w:ascii="Times New Roman" w:eastAsia="宋体" w:hAnsi="宋体"/>
          <w:sz w:val="24"/>
          <w:vertAlign w:val="subscript"/>
        </w:rPr>
        <w:t>7</w:t>
      </w:r>
      <w:r w:rsidRPr="003238D2">
        <w:rPr>
          <w:rFonts w:ascii="Times New Roman" w:eastAsia="仿宋" w:hAnsi="仿宋"/>
          <w:sz w:val="24"/>
        </w:rPr>
        <w:t>、</w:t>
      </w:r>
      <w:r w:rsidRPr="003238D2">
        <w:rPr>
          <w:rFonts w:ascii="宋体" w:eastAsia="宋体" w:hAnsi="宋体" w:cs="宋体" w:hint="eastAsia"/>
          <w:sz w:val="24"/>
        </w:rPr>
        <w:t>Ⅲ</w:t>
      </w:r>
      <w:r w:rsidRPr="003238D2">
        <w:rPr>
          <w:rFonts w:ascii="Times New Roman" w:eastAsia="宋体" w:hAnsi="宋体"/>
          <w:sz w:val="24"/>
          <w:vertAlign w:val="subscript"/>
        </w:rPr>
        <w:t>8</w:t>
      </w:r>
      <w:r w:rsidRPr="003238D2">
        <w:rPr>
          <w:rFonts w:ascii="Times New Roman" w:eastAsia="宋体" w:hAnsi="宋体"/>
          <w:sz w:val="24"/>
        </w:rPr>
        <w:t>,</w:t>
      </w:r>
      <w:r w:rsidRPr="003238D2">
        <w:rPr>
          <w:rFonts w:ascii="Times New Roman" w:eastAsia="仿宋" w:hAnsi="仿宋"/>
          <w:sz w:val="24"/>
        </w:rPr>
        <w:t>患病双亲生出正常女孩</w:t>
      </w:r>
      <w:r w:rsidRPr="003238D2">
        <w:rPr>
          <w:rFonts w:ascii="Times New Roman" w:eastAsia="宋体" w:hAnsi="宋体"/>
          <w:sz w:val="24"/>
        </w:rPr>
        <w:t>,</w:t>
      </w:r>
      <w:r w:rsidRPr="003238D2">
        <w:rPr>
          <w:rFonts w:ascii="Times New Roman" w:eastAsia="仿宋" w:hAnsi="仿宋"/>
          <w:sz w:val="24"/>
        </w:rPr>
        <w:t>可判断</w:t>
      </w:r>
      <w:r w:rsidRPr="003238D2">
        <w:rPr>
          <w:rFonts w:ascii="Times New Roman" w:eastAsia="宋体" w:hAnsi="宋体"/>
          <w:sz w:val="24"/>
        </w:rPr>
        <w:t>FH</w:t>
      </w:r>
      <w:r w:rsidRPr="003238D2">
        <w:rPr>
          <w:rFonts w:ascii="Times New Roman" w:eastAsia="仿宋" w:hAnsi="仿宋"/>
          <w:sz w:val="24"/>
        </w:rPr>
        <w:t>为常染色体显性遗传病</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FH</w:t>
      </w:r>
      <w:r w:rsidRPr="003238D2">
        <w:rPr>
          <w:rFonts w:ascii="Times New Roman" w:eastAsia="仿宋" w:hAnsi="仿宋"/>
          <w:sz w:val="24"/>
        </w:rPr>
        <w:t>为显性遗传病</w:t>
      </w:r>
      <w:r w:rsidRPr="003238D2">
        <w:rPr>
          <w:rFonts w:ascii="Times New Roman" w:eastAsia="宋体" w:hAnsi="宋体"/>
          <w:sz w:val="24"/>
        </w:rPr>
        <w:t>,</w:t>
      </w:r>
      <w:r w:rsidRPr="003238D2">
        <w:rPr>
          <w:rFonts w:ascii="Times New Roman" w:eastAsia="仿宋" w:hAnsi="仿宋"/>
          <w:sz w:val="24"/>
        </w:rPr>
        <w:t>该病患者的致病基因致少来自双亲之一</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FH</w:t>
      </w:r>
      <w:r w:rsidRPr="003238D2">
        <w:rPr>
          <w:rFonts w:ascii="Times New Roman" w:eastAsia="仿宋" w:hAnsi="仿宋"/>
          <w:sz w:val="24"/>
        </w:rPr>
        <w:t>患者双亲中至少有一人为</w:t>
      </w:r>
      <w:r w:rsidRPr="003238D2">
        <w:rPr>
          <w:rFonts w:ascii="Times New Roman" w:eastAsia="宋体" w:hAnsi="宋体"/>
          <w:sz w:val="24"/>
        </w:rPr>
        <w:t>FH</w:t>
      </w:r>
      <w:r w:rsidRPr="003238D2">
        <w:rPr>
          <w:rFonts w:ascii="Times New Roman" w:eastAsia="仿宋" w:hAnsi="仿宋"/>
          <w:sz w:val="24"/>
        </w:rPr>
        <w:t>患者</w:t>
      </w:r>
      <w:r w:rsidRPr="003238D2">
        <w:rPr>
          <w:rFonts w:ascii="Times New Roman" w:eastAsia="宋体" w:hAnsi="宋体"/>
          <w:sz w:val="24"/>
        </w:rPr>
        <w:t>,B</w:t>
      </w:r>
      <w:r w:rsidRPr="003238D2">
        <w:rPr>
          <w:rFonts w:ascii="Times New Roman" w:eastAsia="仿宋" w:hAnsi="仿宋"/>
          <w:sz w:val="24"/>
        </w:rPr>
        <w:t>项正确。由题干可知</w:t>
      </w:r>
      <w:r w:rsidRPr="003238D2">
        <w:rPr>
          <w:rFonts w:ascii="Times New Roman" w:eastAsia="宋体" w:hAnsi="宋体"/>
          <w:sz w:val="24"/>
        </w:rPr>
        <w:t>,</w:t>
      </w:r>
      <w:r w:rsidRPr="003238D2">
        <w:rPr>
          <w:rFonts w:ascii="Times New Roman" w:eastAsia="仿宋" w:hAnsi="仿宋"/>
          <w:sz w:val="24"/>
        </w:rPr>
        <w:t>纯合子患者在人群中出现的频率约</w:t>
      </w:r>
      <w:r w:rsidRPr="003238D2">
        <w:rPr>
          <w:rFonts w:ascii="Times New Roman" w:eastAsia="宋体" w:hAnsi="宋体"/>
          <w:sz w:val="24"/>
        </w:rPr>
        <w:t>1/1000000,</w:t>
      </w:r>
      <w:r w:rsidRPr="003238D2">
        <w:rPr>
          <w:rFonts w:ascii="Times New Roman" w:eastAsia="仿宋" w:hAnsi="仿宋"/>
          <w:sz w:val="24"/>
        </w:rPr>
        <w:t>若用基因</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表示控制</w:t>
      </w:r>
      <w:r w:rsidRPr="003238D2">
        <w:rPr>
          <w:rFonts w:ascii="Times New Roman" w:eastAsia="宋体" w:hAnsi="宋体"/>
          <w:sz w:val="24"/>
        </w:rPr>
        <w:t>FH</w:t>
      </w:r>
      <w:r w:rsidRPr="003238D2">
        <w:rPr>
          <w:rFonts w:ascii="Times New Roman" w:eastAsia="仿宋" w:hAnsi="仿宋"/>
          <w:sz w:val="24"/>
        </w:rPr>
        <w:t>相对性状的基因</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AA=1/1000000,A=1/1000,a=999/1000,</w:t>
      </w:r>
      <w:r w:rsidRPr="003238D2">
        <w:rPr>
          <w:rFonts w:ascii="Times New Roman" w:eastAsia="仿宋" w:hAnsi="仿宋"/>
          <w:sz w:val="24"/>
        </w:rPr>
        <w:t>则杂合子患者在人群中出现的频率约为</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1/1000</w:t>
      </w:r>
      <w:r w:rsidRPr="003238D2">
        <w:rPr>
          <w:rFonts w:ascii="Times New Roman" w:eastAsia="宋体" w:hAnsi="Times New Roman" w:cs="Times New Roman"/>
          <w:sz w:val="24"/>
        </w:rPr>
        <w:t>×</w:t>
      </w:r>
      <w:r w:rsidRPr="003238D2">
        <w:rPr>
          <w:rFonts w:ascii="Times New Roman" w:eastAsia="宋体" w:hAnsi="宋体"/>
          <w:sz w:val="24"/>
        </w:rPr>
        <w:t>999/1000</w:t>
      </w:r>
      <w:r w:rsidRPr="003238D2">
        <w:rPr>
          <w:rFonts w:ascii="Times New Roman" w:eastAsia="宋体" w:hAnsi="Times New Roman" w:cs="Times New Roman"/>
          <w:sz w:val="24"/>
        </w:rPr>
        <w:t>≈</w:t>
      </w:r>
      <w:r w:rsidRPr="003238D2">
        <w:rPr>
          <w:rFonts w:ascii="Times New Roman" w:eastAsia="宋体" w:hAnsi="宋体"/>
          <w:sz w:val="24"/>
        </w:rPr>
        <w:t>1/500,C</w:t>
      </w:r>
      <w:r w:rsidRPr="003238D2">
        <w:rPr>
          <w:rFonts w:ascii="Times New Roman" w:eastAsia="仿宋" w:hAnsi="仿宋"/>
          <w:sz w:val="24"/>
        </w:rPr>
        <w:t>项正确。</w:t>
      </w:r>
      <w:r w:rsidRPr="003238D2">
        <w:rPr>
          <w:rFonts w:ascii="宋体" w:eastAsia="宋体" w:hAnsi="宋体" w:cs="宋体" w:hint="eastAsia"/>
          <w:sz w:val="24"/>
        </w:rPr>
        <w:t>Ⅲ</w:t>
      </w:r>
      <w:r w:rsidRPr="003238D2">
        <w:rPr>
          <w:rFonts w:ascii="Times New Roman" w:eastAsia="宋体" w:hAnsi="宋体"/>
          <w:sz w:val="24"/>
          <w:vertAlign w:val="subscript"/>
        </w:rPr>
        <w:t>6</w:t>
      </w:r>
      <w:r w:rsidRPr="003238D2">
        <w:rPr>
          <w:rFonts w:ascii="Times New Roman" w:eastAsia="仿宋" w:hAnsi="仿宋"/>
          <w:sz w:val="24"/>
        </w:rPr>
        <w:t>可能为纯合子也可能为杂合子</w:t>
      </w:r>
      <w:r w:rsidRPr="003238D2">
        <w:rPr>
          <w:rFonts w:ascii="Times New Roman" w:eastAsia="宋体" w:hAnsi="宋体"/>
          <w:sz w:val="24"/>
        </w:rPr>
        <w:t>,</w:t>
      </w:r>
      <w:r w:rsidRPr="003238D2">
        <w:rPr>
          <w:rFonts w:ascii="Times New Roman" w:eastAsia="仿宋" w:hAnsi="仿宋"/>
          <w:sz w:val="24"/>
        </w:rPr>
        <w:t>其患病基因由父母双方共同提供或来自双亲之一</w:t>
      </w:r>
      <w:r w:rsidRPr="003238D2">
        <w:rPr>
          <w:rFonts w:ascii="Times New Roman" w:eastAsia="宋体" w:hAnsi="宋体"/>
          <w:sz w:val="24"/>
        </w:rPr>
        <w:t>,D</w:t>
      </w:r>
      <w:r w:rsidRPr="003238D2">
        <w:rPr>
          <w:rFonts w:ascii="Times New Roman" w:eastAsia="仿宋" w:hAnsi="仿宋"/>
          <w:sz w:val="24"/>
        </w:rPr>
        <w:t>项错误。</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甲豌豆</w:t>
      </w:r>
      <w:r w:rsidRPr="003238D2">
        <w:rPr>
          <w:rFonts w:ascii="Times New Roman" w:eastAsia="宋体" w:hAnsi="宋体"/>
          <w:sz w:val="24"/>
        </w:rPr>
        <w:t>(YyRr)</w:t>
      </w:r>
      <w:r w:rsidRPr="003238D2">
        <w:rPr>
          <w:rFonts w:ascii="Times New Roman" w:eastAsia="仿宋" w:hAnsi="仿宋"/>
          <w:sz w:val="24"/>
        </w:rPr>
        <w:t>与乙豌豆杂交</w:t>
      </w:r>
      <w:r w:rsidRPr="003238D2">
        <w:rPr>
          <w:rFonts w:ascii="Times New Roman" w:eastAsia="宋体" w:hAnsi="宋体"/>
          <w:sz w:val="24"/>
        </w:rPr>
        <w:t>,</w:t>
      </w:r>
      <w:r w:rsidRPr="003238D2">
        <w:rPr>
          <w:rFonts w:ascii="Times New Roman" w:eastAsia="仿宋" w:hAnsi="仿宋"/>
          <w:sz w:val="24"/>
        </w:rPr>
        <w:t>其后代四种表型的比例是</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。而</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可以分解成</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说明乙豌豆植株中控制两对相对性状的基因中</w:t>
      </w:r>
      <w:r w:rsidRPr="003238D2">
        <w:rPr>
          <w:rFonts w:ascii="Times New Roman" w:eastAsia="宋体" w:hAnsi="宋体"/>
          <w:sz w:val="24"/>
        </w:rPr>
        <w:t>,</w:t>
      </w:r>
      <w:r w:rsidRPr="003238D2">
        <w:rPr>
          <w:rFonts w:ascii="Times New Roman" w:eastAsia="仿宋" w:hAnsi="仿宋"/>
          <w:sz w:val="24"/>
        </w:rPr>
        <w:t>有一对为杂合</w:t>
      </w:r>
      <w:r w:rsidRPr="003238D2">
        <w:rPr>
          <w:rFonts w:ascii="Times New Roman" w:eastAsia="宋体" w:hAnsi="宋体"/>
          <w:sz w:val="24"/>
        </w:rPr>
        <w:t>,</w:t>
      </w:r>
      <w:r w:rsidRPr="003238D2">
        <w:rPr>
          <w:rFonts w:ascii="Times New Roman" w:eastAsia="仿宋" w:hAnsi="仿宋"/>
          <w:sz w:val="24"/>
        </w:rPr>
        <w:t>另一对为隐性纯合</w:t>
      </w:r>
      <w:r w:rsidRPr="003238D2">
        <w:rPr>
          <w:rFonts w:ascii="Times New Roman" w:eastAsia="宋体" w:hAnsi="宋体"/>
          <w:sz w:val="24"/>
        </w:rPr>
        <w:t>,</w:t>
      </w:r>
      <w:r w:rsidRPr="003238D2">
        <w:rPr>
          <w:rFonts w:ascii="Times New Roman" w:eastAsia="仿宋" w:hAnsi="仿宋"/>
          <w:sz w:val="24"/>
        </w:rPr>
        <w:t>所以乙豌豆植株的基因型为</w:t>
      </w:r>
      <w:r w:rsidRPr="003238D2">
        <w:rPr>
          <w:rFonts w:ascii="Times New Roman" w:eastAsia="宋体" w:hAnsi="宋体"/>
          <w:sz w:val="24"/>
        </w:rPr>
        <w:t>Yyrr</w:t>
      </w:r>
      <w:r w:rsidRPr="003238D2">
        <w:rPr>
          <w:rFonts w:ascii="Times New Roman" w:eastAsia="仿宋" w:hAnsi="仿宋"/>
          <w:sz w:val="24"/>
        </w:rPr>
        <w:t>或</w:t>
      </w:r>
      <w:r w:rsidRPr="003238D2">
        <w:rPr>
          <w:rFonts w:ascii="Times New Roman" w:eastAsia="宋体" w:hAnsi="宋体"/>
          <w:sz w:val="24"/>
        </w:rPr>
        <w:t>yyRr</w:t>
      </w:r>
      <w:r w:rsidRPr="003238D2">
        <w:rPr>
          <w:rFonts w:ascii="Times New Roman" w:eastAsia="仿宋" w:hAnsi="仿宋"/>
          <w:sz w:val="24"/>
        </w:rPr>
        <w:t>。</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线粒体肌病属细胞质遗传</w:t>
      </w:r>
      <w:r w:rsidRPr="003238D2">
        <w:rPr>
          <w:rFonts w:ascii="Times New Roman" w:eastAsia="宋体" w:hAnsi="宋体"/>
          <w:sz w:val="24"/>
        </w:rPr>
        <w:t>(</w:t>
      </w:r>
      <w:r w:rsidRPr="003238D2">
        <w:rPr>
          <w:rFonts w:ascii="Times New Roman" w:eastAsia="仿宋" w:hAnsi="仿宋"/>
          <w:sz w:val="24"/>
        </w:rPr>
        <w:t>母系遗传</w:t>
      </w:r>
      <w:r w:rsidRPr="003238D2">
        <w:rPr>
          <w:rFonts w:ascii="Times New Roman" w:eastAsia="宋体" w:hAnsi="宋体"/>
          <w:sz w:val="24"/>
        </w:rPr>
        <w:t>),</w:t>
      </w:r>
      <w:r w:rsidRPr="003238D2">
        <w:rPr>
          <w:rFonts w:ascii="Times New Roman" w:eastAsia="仿宋" w:hAnsi="仿宋"/>
          <w:sz w:val="24"/>
        </w:rPr>
        <w:t>所以该夫妇所生子女都不患线粒体肌病</w:t>
      </w:r>
      <w:r w:rsidRPr="003238D2">
        <w:rPr>
          <w:rFonts w:ascii="Times New Roman" w:eastAsia="宋体" w:hAnsi="宋体"/>
          <w:sz w:val="24"/>
        </w:rPr>
        <w:t>,</w:t>
      </w:r>
      <w:r w:rsidRPr="003238D2">
        <w:rPr>
          <w:rFonts w:ascii="Times New Roman" w:eastAsia="仿宋" w:hAnsi="仿宋"/>
          <w:sz w:val="24"/>
        </w:rPr>
        <w:t>不会出现两病兼患的孩子</w:t>
      </w:r>
      <w:r w:rsidRPr="003238D2">
        <w:rPr>
          <w:rFonts w:ascii="Times New Roman" w:eastAsia="宋体" w:hAnsi="宋体"/>
          <w:sz w:val="24"/>
        </w:rPr>
        <w:t>,A</w:t>
      </w:r>
      <w:r w:rsidRPr="003238D2">
        <w:rPr>
          <w:rFonts w:ascii="Times New Roman" w:eastAsia="仿宋" w:hAnsi="仿宋"/>
          <w:sz w:val="24"/>
        </w:rPr>
        <w:t>项与</w:t>
      </w:r>
      <w:r w:rsidRPr="003238D2">
        <w:rPr>
          <w:rFonts w:ascii="Times New Roman" w:eastAsia="宋体" w:hAnsi="宋体"/>
          <w:sz w:val="24"/>
        </w:rPr>
        <w:t>B</w:t>
      </w:r>
      <w:r w:rsidRPr="003238D2">
        <w:rPr>
          <w:rFonts w:ascii="Times New Roman" w:eastAsia="仿宋" w:hAnsi="仿宋"/>
          <w:sz w:val="24"/>
        </w:rPr>
        <w:t>项均错误</w:t>
      </w:r>
      <w:r w:rsidRPr="003238D2">
        <w:rPr>
          <w:rFonts w:ascii="Times New Roman" w:eastAsia="宋体" w:hAnsi="宋体"/>
          <w:sz w:val="24"/>
        </w:rPr>
        <w:t>;</w:t>
      </w:r>
      <w:r w:rsidRPr="003238D2">
        <w:rPr>
          <w:rFonts w:ascii="Times New Roman" w:eastAsia="仿宋" w:hAnsi="仿宋"/>
          <w:sz w:val="24"/>
        </w:rPr>
        <w:t>该夫妇所生子女都不患线粒体肌病</w:t>
      </w:r>
      <w:r w:rsidRPr="003238D2">
        <w:rPr>
          <w:rFonts w:ascii="Times New Roman" w:eastAsia="宋体" w:hAnsi="宋体"/>
          <w:sz w:val="24"/>
        </w:rPr>
        <w:t>,</w:t>
      </w:r>
      <w:r w:rsidRPr="003238D2">
        <w:rPr>
          <w:rFonts w:ascii="Times New Roman" w:eastAsia="仿宋" w:hAnsi="仿宋"/>
          <w:sz w:val="24"/>
        </w:rPr>
        <w:t>所生女儿不患红绿色盲</w:t>
      </w:r>
      <w:r w:rsidRPr="003238D2">
        <w:rPr>
          <w:rFonts w:ascii="Times New Roman" w:eastAsia="宋体" w:hAnsi="宋体"/>
          <w:sz w:val="24"/>
        </w:rPr>
        <w:t>,</w:t>
      </w:r>
      <w:r w:rsidRPr="003238D2">
        <w:rPr>
          <w:rFonts w:ascii="Times New Roman" w:eastAsia="仿宋" w:hAnsi="仿宋"/>
          <w:sz w:val="24"/>
        </w:rPr>
        <w:t>儿子患红绿色盲的概率为</w:t>
      </w:r>
      <w:r w:rsidRPr="003238D2">
        <w:rPr>
          <w:rFonts w:ascii="Times New Roman" w:eastAsia="宋体" w:hAnsi="宋体"/>
          <w:sz w:val="24"/>
        </w:rPr>
        <w:t>1/2,</w:t>
      </w:r>
      <w:r w:rsidRPr="003238D2">
        <w:rPr>
          <w:rFonts w:ascii="Times New Roman" w:eastAsia="仿宋" w:hAnsi="仿宋"/>
          <w:sz w:val="24"/>
        </w:rPr>
        <w:t>所以建议他们生育女儿</w:t>
      </w:r>
      <w:r w:rsidRPr="003238D2">
        <w:rPr>
          <w:rFonts w:ascii="Times New Roman" w:eastAsia="宋体" w:hAnsi="宋体"/>
          <w:sz w:val="24"/>
        </w:rPr>
        <w:t>,</w:t>
      </w:r>
      <w:r w:rsidRPr="003238D2">
        <w:rPr>
          <w:rFonts w:ascii="Times New Roman" w:eastAsia="仿宋" w:hAnsi="仿宋"/>
          <w:sz w:val="24"/>
        </w:rPr>
        <w:t>如果妻子已怀孕</w:t>
      </w:r>
      <w:r w:rsidRPr="003238D2">
        <w:rPr>
          <w:rFonts w:ascii="Times New Roman" w:eastAsia="宋体" w:hAnsi="宋体"/>
          <w:sz w:val="24"/>
        </w:rPr>
        <w:t>,</w:t>
      </w:r>
      <w:r w:rsidRPr="003238D2">
        <w:rPr>
          <w:rFonts w:ascii="Times New Roman" w:eastAsia="仿宋" w:hAnsi="仿宋"/>
          <w:sz w:val="24"/>
        </w:rPr>
        <w:t>需对胎儿进行性别检测</w:t>
      </w:r>
      <w:r w:rsidRPr="003238D2">
        <w:rPr>
          <w:rFonts w:ascii="Times New Roman" w:eastAsia="宋体" w:hAnsi="宋体"/>
          <w:sz w:val="24"/>
        </w:rPr>
        <w:t>,</w:t>
      </w:r>
      <w:r w:rsidRPr="003238D2">
        <w:rPr>
          <w:rFonts w:ascii="Times New Roman" w:eastAsia="仿宋" w:hAnsi="仿宋"/>
          <w:sz w:val="24"/>
        </w:rPr>
        <w:t>若为男性</w:t>
      </w:r>
      <w:r w:rsidRPr="003238D2">
        <w:rPr>
          <w:rFonts w:ascii="Times New Roman" w:eastAsia="宋体" w:hAnsi="宋体"/>
          <w:sz w:val="24"/>
        </w:rPr>
        <w:t>,</w:t>
      </w:r>
      <w:r w:rsidRPr="003238D2">
        <w:rPr>
          <w:rFonts w:ascii="Times New Roman" w:eastAsia="仿宋" w:hAnsi="仿宋"/>
          <w:sz w:val="24"/>
        </w:rPr>
        <w:t>则还需进行基因检测</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两项正确。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男性患者</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或</w:t>
      </w:r>
      <w:r w:rsidRPr="003238D2">
        <w:rPr>
          <w:rFonts w:ascii="Times New Roman" w:eastAsia="宋体" w:hAnsi="宋体"/>
          <w:sz w:val="24"/>
        </w:rPr>
        <w:t>B_)</w:t>
      </w:r>
      <w:r w:rsidRPr="003238D2">
        <w:rPr>
          <w:rFonts w:ascii="Times New Roman" w:eastAsia="仿宋" w:hAnsi="仿宋"/>
          <w:sz w:val="24"/>
        </w:rPr>
        <w:t>与正常女性</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或</w:t>
      </w:r>
      <w:r w:rsidRPr="003238D2">
        <w:rPr>
          <w:rFonts w:ascii="Times New Roman" w:eastAsia="宋体" w:hAnsi="宋体"/>
          <w:sz w:val="24"/>
        </w:rPr>
        <w:t>bb)</w:t>
      </w:r>
      <w:r w:rsidRPr="003238D2">
        <w:rPr>
          <w:rFonts w:ascii="Times New Roman" w:eastAsia="仿宋" w:hAnsi="仿宋"/>
          <w:sz w:val="24"/>
        </w:rPr>
        <w:t>婚配</w:t>
      </w:r>
      <w:r w:rsidRPr="003238D2">
        <w:rPr>
          <w:rFonts w:ascii="Times New Roman" w:eastAsia="宋体" w:hAnsi="宋体"/>
          <w:sz w:val="24"/>
        </w:rPr>
        <w:t>,</w:t>
      </w:r>
      <w:r w:rsidRPr="003238D2">
        <w:rPr>
          <w:rFonts w:ascii="Times New Roman" w:eastAsia="仿宋" w:hAnsi="仿宋"/>
          <w:sz w:val="24"/>
        </w:rPr>
        <w:t>若基因在</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儿子的发病率为</w:t>
      </w:r>
      <w:r w:rsidRPr="003238D2">
        <w:rPr>
          <w:rFonts w:ascii="Times New Roman" w:eastAsia="宋体" w:hAnsi="宋体"/>
          <w:sz w:val="24"/>
        </w:rPr>
        <w:t>0,</w:t>
      </w:r>
      <w:r w:rsidRPr="003238D2">
        <w:rPr>
          <w:rFonts w:ascii="Times New Roman" w:eastAsia="仿宋" w:hAnsi="仿宋"/>
          <w:sz w:val="24"/>
        </w:rPr>
        <w:t>若在常染色体上</w:t>
      </w:r>
      <w:r w:rsidRPr="003238D2">
        <w:rPr>
          <w:rFonts w:ascii="Times New Roman" w:eastAsia="宋体" w:hAnsi="宋体"/>
          <w:sz w:val="24"/>
        </w:rPr>
        <w:t>,</w:t>
      </w:r>
      <w:r w:rsidRPr="003238D2">
        <w:rPr>
          <w:rFonts w:ascii="Times New Roman" w:eastAsia="仿宋" w:hAnsi="仿宋"/>
          <w:sz w:val="24"/>
        </w:rPr>
        <w:t>儿子的发病率为</w:t>
      </w:r>
      <w:r w:rsidRPr="003238D2">
        <w:rPr>
          <w:rFonts w:ascii="Times New Roman" w:eastAsia="宋体" w:hAnsi="宋体"/>
          <w:sz w:val="24"/>
        </w:rPr>
        <w:t>1</w:t>
      </w:r>
      <w:r w:rsidRPr="003238D2">
        <w:rPr>
          <w:rFonts w:ascii="Times New Roman" w:eastAsia="仿宋" w:hAnsi="仿宋"/>
          <w:sz w:val="24"/>
        </w:rPr>
        <w:t>或</w:t>
      </w:r>
      <w:r w:rsidRPr="003238D2">
        <w:rPr>
          <w:rFonts w:ascii="Times New Roman" w:eastAsia="宋体" w:hAnsi="宋体"/>
          <w:sz w:val="24"/>
        </w:rPr>
        <w:t>50%,A</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对于伴</w:t>
      </w:r>
      <w:r w:rsidRPr="003238D2">
        <w:rPr>
          <w:rFonts w:ascii="Times New Roman" w:eastAsia="宋体" w:hAnsi="宋体"/>
          <w:sz w:val="24"/>
        </w:rPr>
        <w:t>X</w:t>
      </w:r>
      <w:r w:rsidRPr="003238D2">
        <w:rPr>
          <w:rFonts w:ascii="Times New Roman" w:eastAsia="仿宋" w:hAnsi="仿宋"/>
          <w:sz w:val="24"/>
        </w:rPr>
        <w:t>显性遗传病</w:t>
      </w:r>
      <w:r w:rsidRPr="003238D2">
        <w:rPr>
          <w:rFonts w:ascii="Times New Roman" w:eastAsia="宋体" w:hAnsi="宋体"/>
          <w:sz w:val="24"/>
        </w:rPr>
        <w:t>,</w:t>
      </w:r>
      <w:r w:rsidRPr="003238D2">
        <w:rPr>
          <w:rFonts w:ascii="Times New Roman" w:eastAsia="仿宋" w:hAnsi="仿宋"/>
          <w:sz w:val="24"/>
        </w:rPr>
        <w:t>男性患者的女儿一定是患者</w:t>
      </w:r>
      <w:r w:rsidRPr="003238D2">
        <w:rPr>
          <w:rFonts w:ascii="Times New Roman" w:eastAsia="宋体" w:hAnsi="宋体"/>
          <w:sz w:val="24"/>
        </w:rPr>
        <w:t>,</w:t>
      </w:r>
      <w:r w:rsidRPr="003238D2">
        <w:rPr>
          <w:rFonts w:ascii="Times New Roman" w:eastAsia="仿宋" w:hAnsi="仿宋"/>
          <w:sz w:val="24"/>
        </w:rPr>
        <w:t>对于常染色体显性遗传病</w:t>
      </w:r>
      <w:r w:rsidRPr="003238D2">
        <w:rPr>
          <w:rFonts w:ascii="Times New Roman" w:eastAsia="宋体" w:hAnsi="宋体"/>
          <w:sz w:val="24"/>
        </w:rPr>
        <w:t>,</w:t>
      </w:r>
      <w:r w:rsidRPr="003238D2">
        <w:rPr>
          <w:rFonts w:ascii="Times New Roman" w:eastAsia="仿宋" w:hAnsi="仿宋"/>
          <w:sz w:val="24"/>
        </w:rPr>
        <w:t>男性患者的女儿不一定患病</w:t>
      </w:r>
      <w:r w:rsidRPr="003238D2">
        <w:rPr>
          <w:rFonts w:ascii="Times New Roman" w:eastAsia="宋体" w:hAnsi="宋体"/>
          <w:sz w:val="24"/>
        </w:rPr>
        <w:t>,B</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女性患者</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_</w:t>
      </w:r>
      <w:r w:rsidRPr="003238D2">
        <w:rPr>
          <w:rFonts w:ascii="Times New Roman" w:eastAsia="仿宋" w:hAnsi="仿宋"/>
          <w:sz w:val="24"/>
        </w:rPr>
        <w:t>或</w:t>
      </w:r>
      <w:r w:rsidRPr="003238D2">
        <w:rPr>
          <w:rFonts w:ascii="Times New Roman" w:eastAsia="宋体" w:hAnsi="宋体"/>
          <w:sz w:val="24"/>
        </w:rPr>
        <w:t>B_)</w:t>
      </w:r>
      <w:r w:rsidRPr="003238D2">
        <w:rPr>
          <w:rFonts w:ascii="Times New Roman" w:eastAsia="仿宋" w:hAnsi="仿宋"/>
          <w:sz w:val="24"/>
        </w:rPr>
        <w:t>与正常男性</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或</w:t>
      </w:r>
      <w:r w:rsidRPr="003238D2">
        <w:rPr>
          <w:rFonts w:ascii="Times New Roman" w:eastAsia="宋体" w:hAnsi="宋体"/>
          <w:sz w:val="24"/>
        </w:rPr>
        <w:t>bb)</w:t>
      </w:r>
      <w:r w:rsidRPr="003238D2">
        <w:rPr>
          <w:rFonts w:ascii="Times New Roman" w:eastAsia="仿宋" w:hAnsi="仿宋"/>
          <w:sz w:val="24"/>
        </w:rPr>
        <w:t>婚配</w:t>
      </w:r>
      <w:r w:rsidRPr="003238D2">
        <w:rPr>
          <w:rFonts w:ascii="Times New Roman" w:eastAsia="宋体" w:hAnsi="宋体"/>
          <w:sz w:val="24"/>
        </w:rPr>
        <w:t>,</w:t>
      </w:r>
      <w:r w:rsidRPr="003238D2">
        <w:rPr>
          <w:rFonts w:ascii="Times New Roman" w:eastAsia="仿宋" w:hAnsi="仿宋"/>
          <w:sz w:val="24"/>
        </w:rPr>
        <w:t>当女性患者是纯合子时</w:t>
      </w:r>
      <w:r w:rsidRPr="003238D2">
        <w:rPr>
          <w:rFonts w:ascii="Times New Roman" w:eastAsia="宋体" w:hAnsi="宋体"/>
          <w:sz w:val="24"/>
        </w:rPr>
        <w:t>,</w:t>
      </w:r>
      <w:r w:rsidRPr="003238D2">
        <w:rPr>
          <w:rFonts w:ascii="Times New Roman" w:eastAsia="仿宋" w:hAnsi="仿宋"/>
          <w:sz w:val="24"/>
        </w:rPr>
        <w:t>无论基因在常染色体上还是</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儿子均一定是患者</w:t>
      </w:r>
      <w:r w:rsidRPr="003238D2">
        <w:rPr>
          <w:rFonts w:ascii="Times New Roman" w:eastAsia="宋体" w:hAnsi="宋体"/>
          <w:sz w:val="24"/>
        </w:rPr>
        <w:t>;</w:t>
      </w:r>
      <w:r w:rsidRPr="003238D2">
        <w:rPr>
          <w:rFonts w:ascii="Times New Roman" w:eastAsia="仿宋" w:hAnsi="仿宋"/>
          <w:sz w:val="24"/>
        </w:rPr>
        <w:t>当该女性是杂合子时</w:t>
      </w:r>
      <w:r w:rsidRPr="003238D2">
        <w:rPr>
          <w:rFonts w:ascii="Times New Roman" w:eastAsia="宋体" w:hAnsi="宋体"/>
          <w:sz w:val="24"/>
        </w:rPr>
        <w:t>,</w:t>
      </w:r>
      <w:r w:rsidRPr="003238D2">
        <w:rPr>
          <w:rFonts w:ascii="Times New Roman" w:eastAsia="仿宋" w:hAnsi="仿宋"/>
          <w:sz w:val="24"/>
        </w:rPr>
        <w:t>无论基因在常染色体上还是</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儿子患病的概率均为</w:t>
      </w:r>
      <w:r w:rsidRPr="003238D2">
        <w:rPr>
          <w:rFonts w:ascii="Times New Roman" w:eastAsia="宋体" w:hAnsi="宋体"/>
          <w:sz w:val="24"/>
        </w:rPr>
        <w:t>1/2,C</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该女性患者与正常男性婚配</w:t>
      </w:r>
      <w:r w:rsidRPr="003238D2">
        <w:rPr>
          <w:rFonts w:ascii="Times New Roman" w:eastAsia="宋体" w:hAnsi="宋体"/>
          <w:sz w:val="24"/>
        </w:rPr>
        <w:t>,</w:t>
      </w:r>
      <w:r w:rsidRPr="003238D2">
        <w:rPr>
          <w:rFonts w:ascii="Times New Roman" w:eastAsia="仿宋" w:hAnsi="仿宋"/>
          <w:sz w:val="24"/>
        </w:rPr>
        <w:t>当该女性是纯合子时</w:t>
      </w:r>
      <w:r w:rsidRPr="003238D2">
        <w:rPr>
          <w:rFonts w:ascii="Times New Roman" w:eastAsia="宋体" w:hAnsi="宋体"/>
          <w:sz w:val="24"/>
        </w:rPr>
        <w:t>,</w:t>
      </w:r>
      <w:r w:rsidRPr="003238D2">
        <w:rPr>
          <w:rFonts w:ascii="Times New Roman" w:eastAsia="仿宋" w:hAnsi="仿宋"/>
          <w:sz w:val="24"/>
        </w:rPr>
        <w:t>无论基因位于常染色体上还是</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女儿发病率均为</w:t>
      </w:r>
      <w:r w:rsidRPr="003238D2">
        <w:rPr>
          <w:rFonts w:ascii="Times New Roman" w:eastAsia="宋体" w:hAnsi="宋体"/>
          <w:sz w:val="24"/>
        </w:rPr>
        <w:t>100%,</w:t>
      </w:r>
      <w:r w:rsidRPr="003238D2">
        <w:rPr>
          <w:rFonts w:ascii="Times New Roman" w:eastAsia="仿宋" w:hAnsi="仿宋"/>
          <w:sz w:val="24"/>
        </w:rPr>
        <w:t>当该女性是杂合子时</w:t>
      </w:r>
      <w:r w:rsidRPr="003238D2">
        <w:rPr>
          <w:rFonts w:ascii="Times New Roman" w:eastAsia="宋体" w:hAnsi="宋体"/>
          <w:sz w:val="24"/>
        </w:rPr>
        <w:t>,</w:t>
      </w:r>
      <w:r w:rsidRPr="003238D2">
        <w:rPr>
          <w:rFonts w:ascii="Times New Roman" w:eastAsia="仿宋" w:hAnsi="仿宋"/>
          <w:sz w:val="24"/>
        </w:rPr>
        <w:t>无论基因位于常染色体上还是</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女儿的发病率均为</w:t>
      </w:r>
      <w:r w:rsidRPr="003238D2">
        <w:rPr>
          <w:rFonts w:ascii="Times New Roman" w:eastAsia="宋体" w:hAnsi="宋体"/>
          <w:sz w:val="24"/>
        </w:rPr>
        <w:t>50%,D</w:t>
      </w:r>
      <w:r w:rsidRPr="003238D2">
        <w:rPr>
          <w:rFonts w:ascii="Times New Roman" w:eastAsia="仿宋" w:hAnsi="仿宋"/>
          <w:sz w:val="24"/>
        </w:rPr>
        <w:t>项不符合题意。</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果蝇后代雌雄个体理论数量比应为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根据</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中雌雄个体数量比例为</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可判断</w:t>
      </w:r>
      <w:r w:rsidRPr="003238D2">
        <w:rPr>
          <w:rFonts w:ascii="Times New Roman" w:eastAsia="宋体" w:hAnsi="宋体"/>
          <w:sz w:val="24"/>
        </w:rPr>
        <w:t>1/2</w:t>
      </w:r>
      <w:r w:rsidRPr="003238D2">
        <w:rPr>
          <w:rFonts w:ascii="Times New Roman" w:eastAsia="仿宋" w:hAnsi="仿宋"/>
          <w:sz w:val="24"/>
        </w:rPr>
        <w:t>的雄性个体死亡</w:t>
      </w:r>
      <w:r w:rsidRPr="003238D2">
        <w:rPr>
          <w:rFonts w:ascii="Times New Roman" w:eastAsia="宋体" w:hAnsi="宋体"/>
          <w:sz w:val="24"/>
        </w:rPr>
        <w:t>,</w:t>
      </w:r>
      <w:r w:rsidRPr="003238D2">
        <w:rPr>
          <w:rFonts w:ascii="Times New Roman" w:eastAsia="仿宋" w:hAnsi="仿宋"/>
          <w:sz w:val="24"/>
        </w:rPr>
        <w:t>即基因型为</w:t>
      </w:r>
      <w:r w:rsidRPr="003238D2">
        <w:rPr>
          <w:rFonts w:ascii="Times New Roman" w:eastAsia="宋体" w:hAnsi="宋体"/>
          <w:sz w:val="24"/>
        </w:rPr>
        <w:t>X</w:t>
      </w:r>
      <w:r w:rsidRPr="003238D2">
        <w:rPr>
          <w:rFonts w:ascii="Times New Roman" w:eastAsia="宋体" w:hAnsi="宋体"/>
          <w:sz w:val="24"/>
          <w:vertAlign w:val="superscript"/>
        </w:rPr>
        <w:t>_</w:t>
      </w:r>
      <w:r w:rsidRPr="003238D2">
        <w:rPr>
          <w:rFonts w:ascii="Times New Roman" w:eastAsia="宋体" w:hAnsi="宋体"/>
          <w:sz w:val="24"/>
        </w:rPr>
        <w:t>Y</w:t>
      </w:r>
      <w:r w:rsidRPr="003238D2">
        <w:rPr>
          <w:rFonts w:ascii="Times New Roman" w:eastAsia="仿宋" w:hAnsi="仿宋"/>
          <w:sz w:val="24"/>
        </w:rPr>
        <w:t>的子代会死亡</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中白眼的基因型为</w:t>
      </w:r>
      <w:r w:rsidRPr="003238D2">
        <w:rPr>
          <w:rFonts w:ascii="Times New Roman" w:eastAsia="宋体" w:hAnsi="宋体"/>
          <w:sz w:val="24"/>
        </w:rPr>
        <w:t>X</w:t>
      </w:r>
      <w:r w:rsidRPr="003238D2">
        <w:rPr>
          <w:rFonts w:ascii="Times New Roman" w:eastAsia="宋体" w:hAnsi="宋体"/>
          <w:sz w:val="24"/>
          <w:vertAlign w:val="superscript"/>
        </w:rPr>
        <w:t>_</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中雌性个体的基因型为</w:t>
      </w:r>
      <w:r w:rsidRPr="003238D2">
        <w:rPr>
          <w:rFonts w:ascii="Times New Roman" w:eastAsia="宋体" w:hAnsi="宋体"/>
          <w:sz w:val="24"/>
        </w:rPr>
        <w:t>1/2X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w:t>
      </w:r>
      <w:r w:rsidRPr="003238D2">
        <w:rPr>
          <w:rFonts w:ascii="Times New Roman" w:eastAsia="宋体" w:hAnsi="宋体"/>
          <w:sz w:val="24"/>
        </w:rPr>
        <w:t>1/2X</w:t>
      </w:r>
      <w:r w:rsidRPr="003238D2">
        <w:rPr>
          <w:rFonts w:ascii="Times New Roman" w:eastAsia="宋体" w:hAnsi="宋体"/>
          <w:sz w:val="24"/>
          <w:vertAlign w:val="superscript"/>
        </w:rPr>
        <w:t>_</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雄性个体基因型为</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雌雄个体杂交</w:t>
      </w:r>
      <w:r w:rsidRPr="003238D2">
        <w:rPr>
          <w:rFonts w:ascii="Times New Roman" w:eastAsia="宋体" w:hAnsi="宋体"/>
          <w:sz w:val="24"/>
        </w:rPr>
        <w:t>,</w:t>
      </w:r>
      <w:r w:rsidRPr="003238D2">
        <w:rPr>
          <w:rFonts w:ascii="Times New Roman" w:eastAsia="仿宋" w:hAnsi="仿宋"/>
          <w:sz w:val="24"/>
        </w:rPr>
        <w:t>后代红眼个体的比例为</w:t>
      </w:r>
      <w:r w:rsidRPr="003238D2">
        <w:rPr>
          <w:rFonts w:ascii="Times New Roman" w:eastAsia="宋体" w:hAnsi="宋体"/>
          <w:sz w:val="24"/>
        </w:rPr>
        <w:t>5/7,C</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雄性个体中致死比例为</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1/2=1/4,</w:t>
      </w:r>
      <w:r w:rsidRPr="003238D2">
        <w:rPr>
          <w:rFonts w:ascii="Times New Roman" w:eastAsia="仿宋" w:hAnsi="仿宋"/>
          <w:sz w:val="24"/>
        </w:rPr>
        <w:t>因此</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雌雄个体数量比为</w:t>
      </w:r>
      <w:r w:rsidRPr="003238D2">
        <w:rPr>
          <w:rFonts w:ascii="Times New Roman" w:eastAsia="宋体" w:hAnsi="宋体"/>
          <w:sz w:val="24"/>
        </w:rPr>
        <w:t>4</w:t>
      </w:r>
      <w:r w:rsidRPr="003238D2">
        <w:rPr>
          <w:rFonts w:ascii="宋体" w:eastAsia="宋体" w:hAnsi="宋体" w:cs="宋体" w:hint="eastAsia"/>
          <w:sz w:val="24"/>
        </w:rPr>
        <w:t>∶</w:t>
      </w:r>
      <w:r w:rsidRPr="003238D2">
        <w:rPr>
          <w:rFonts w:ascii="Times New Roman" w:eastAsia="宋体" w:hAnsi="宋体"/>
          <w:sz w:val="24"/>
        </w:rPr>
        <w:t>3,D</w:t>
      </w:r>
      <w:r w:rsidRPr="003238D2">
        <w:rPr>
          <w:rFonts w:ascii="Times New Roman" w:eastAsia="仿宋" w:hAnsi="仿宋"/>
          <w:sz w:val="24"/>
        </w:rPr>
        <w:t>项正确。</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有色鳞　</w:t>
      </w:r>
      <w:r w:rsidRPr="003238D2">
        <w:rPr>
          <w:rFonts w:ascii="Times New Roman" w:eastAsia="宋体" w:hAnsi="宋体"/>
          <w:sz w:val="24"/>
        </w:rPr>
        <w:t>AA(</w:t>
      </w:r>
      <w:r w:rsidRPr="003238D2">
        <w:rPr>
          <w:rFonts w:eastAsia="NEU-BZ-S92"/>
          <w:sz w:val="24"/>
        </w:rPr>
        <w:t>♀</w:t>
      </w:r>
      <w:r w:rsidRPr="003238D2">
        <w:rPr>
          <w:rFonts w:ascii="Times New Roman" w:eastAsia="宋体" w:hAnsi="宋体"/>
          <w:sz w:val="24"/>
        </w:rPr>
        <w:t>)</w:t>
      </w:r>
      <w:r w:rsidRPr="003238D2">
        <w:rPr>
          <w:rFonts w:ascii="Times New Roman" w:eastAsia="宋体" w:hAnsi="宋体"/>
          <w:sz w:val="24"/>
        </w:rPr>
        <w:t>、</w:t>
      </w:r>
      <w:r w:rsidRPr="003238D2">
        <w:rPr>
          <w:rFonts w:ascii="Times New Roman" w:eastAsia="宋体" w:hAnsi="宋体"/>
          <w:sz w:val="24"/>
        </w:rPr>
        <w:t>Aa(</w:t>
      </w:r>
      <w:r w:rsidRPr="003238D2">
        <w:rPr>
          <w:rFonts w:eastAsia="NEU-BZ-S92"/>
          <w:sz w:val="24"/>
        </w:rPr>
        <w:t>♂</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隐　</w:t>
      </w:r>
      <w:r w:rsidRPr="003238D2">
        <w:rPr>
          <w:rFonts w:ascii="Times New Roman" w:eastAsia="宋体" w:hAnsi="宋体"/>
          <w:sz w:val="24"/>
        </w:rPr>
        <w:t>DNA</w:t>
      </w:r>
      <w:r w:rsidRPr="003238D2">
        <w:rPr>
          <w:rFonts w:ascii="Times New Roman" w:eastAsia="宋体" w:hAnsi="宋体"/>
          <w:sz w:val="24"/>
        </w:rPr>
        <w:t>分子独特的双螺旋结构为复制提供了精确的模板</w:t>
      </w:r>
      <w:r w:rsidRPr="003238D2">
        <w:rPr>
          <w:rFonts w:ascii="Times New Roman" w:eastAsia="宋体" w:hAnsi="宋体"/>
          <w:sz w:val="24"/>
        </w:rPr>
        <w:t>,</w:t>
      </w:r>
      <w:r w:rsidRPr="003238D2">
        <w:rPr>
          <w:rFonts w:ascii="Times New Roman" w:eastAsia="宋体" w:hAnsi="宋体"/>
          <w:sz w:val="24"/>
        </w:rPr>
        <w:t xml:space="preserve">严格的碱基互补配对原则保证复制准确的进行　</w:t>
      </w:r>
      <w:r w:rsidRPr="003238D2">
        <w:rPr>
          <w:rFonts w:ascii="Times New Roman" w:eastAsia="宋体" w:hAnsi="宋体"/>
          <w:sz w:val="24"/>
        </w:rPr>
        <w:t>(3)AA</w:t>
      </w:r>
      <w:r w:rsidRPr="003238D2">
        <w:rPr>
          <w:rFonts w:ascii="Times New Roman" w:eastAsia="宋体" w:hAnsi="宋体"/>
          <w:sz w:val="24"/>
        </w:rPr>
        <w:t>基因型的雄性个体含有两个致死基因而死亡　甲组取</w:t>
      </w:r>
      <w:r w:rsidRPr="003238D2">
        <w:rPr>
          <w:rFonts w:ascii="宋体" w:eastAsia="宋体" w:hAnsi="宋体" w:cs="宋体" w:hint="eastAsia"/>
          <w:sz w:val="24"/>
        </w:rPr>
        <w:t>Ⅲ</w:t>
      </w:r>
      <w:r w:rsidRPr="003238D2">
        <w:rPr>
          <w:rFonts w:ascii="Times New Roman" w:eastAsia="宋体" w:hAnsi="宋体"/>
          <w:sz w:val="24"/>
        </w:rPr>
        <w:t>组子代中多个有色鳞雌性个体与无色鳞雄性个体测交</w:t>
      </w:r>
      <w:r w:rsidRPr="003238D2">
        <w:rPr>
          <w:rFonts w:ascii="Times New Roman" w:eastAsia="宋体" w:hAnsi="宋体"/>
          <w:sz w:val="24"/>
        </w:rPr>
        <w:t>,</w:t>
      </w:r>
      <w:r w:rsidRPr="003238D2">
        <w:rPr>
          <w:rFonts w:ascii="Times New Roman" w:eastAsia="宋体" w:hAnsi="宋体"/>
          <w:sz w:val="24"/>
        </w:rPr>
        <w:t>乙组取</w:t>
      </w:r>
      <w:r w:rsidRPr="003238D2">
        <w:rPr>
          <w:rFonts w:ascii="宋体" w:eastAsia="宋体" w:hAnsi="宋体" w:cs="宋体" w:hint="eastAsia"/>
          <w:sz w:val="24"/>
        </w:rPr>
        <w:t>Ⅲ</w:t>
      </w:r>
      <w:r w:rsidRPr="003238D2">
        <w:rPr>
          <w:rFonts w:ascii="Times New Roman" w:eastAsia="宋体" w:hAnsi="宋体"/>
          <w:sz w:val="24"/>
        </w:rPr>
        <w:t>组子代中多个有色鳞雄性个体与无色鳞雌性个体测交</w:t>
      </w:r>
      <w:r w:rsidRPr="003238D2">
        <w:rPr>
          <w:rFonts w:ascii="Times New Roman" w:eastAsia="宋体" w:hAnsi="宋体"/>
          <w:sz w:val="24"/>
        </w:rPr>
        <w:t>,</w:t>
      </w:r>
      <w:r w:rsidRPr="003238D2">
        <w:rPr>
          <w:rFonts w:ascii="Times New Roman" w:eastAsia="宋体" w:hAnsi="宋体"/>
          <w:sz w:val="24"/>
        </w:rPr>
        <w:t xml:space="preserve">分别统计两组测交子代的有色鳞与无色鳞的分离比　</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通过杂交组合</w:t>
      </w:r>
      <w:r w:rsidRPr="003238D2">
        <w:rPr>
          <w:rFonts w:ascii="宋体" w:eastAsia="宋体" w:hAnsi="宋体" w:cs="宋体" w:hint="eastAsia"/>
          <w:sz w:val="24"/>
        </w:rPr>
        <w:t>Ⅲ</w:t>
      </w:r>
      <w:r w:rsidRPr="003238D2">
        <w:rPr>
          <w:rFonts w:ascii="Times New Roman" w:eastAsia="仿宋" w:hAnsi="仿宋"/>
          <w:sz w:val="24"/>
        </w:rPr>
        <w:t>有色鳞亲本杂交后代出现无色鳞</w:t>
      </w:r>
      <w:r w:rsidRPr="003238D2">
        <w:rPr>
          <w:rFonts w:ascii="Times New Roman" w:eastAsia="宋体" w:hAnsi="宋体"/>
          <w:sz w:val="24"/>
        </w:rPr>
        <w:t>,</w:t>
      </w:r>
      <w:r w:rsidRPr="003238D2">
        <w:rPr>
          <w:rFonts w:ascii="Times New Roman" w:eastAsia="仿宋" w:hAnsi="仿宋"/>
          <w:sz w:val="24"/>
        </w:rPr>
        <w:t>因此无色鳞为隐性性状</w:t>
      </w:r>
      <w:r w:rsidRPr="003238D2">
        <w:rPr>
          <w:rFonts w:ascii="Times New Roman" w:eastAsia="宋体" w:hAnsi="宋体"/>
          <w:sz w:val="24"/>
        </w:rPr>
        <w:t>,</w:t>
      </w:r>
      <w:r w:rsidRPr="003238D2">
        <w:rPr>
          <w:rFonts w:ascii="Times New Roman" w:eastAsia="仿宋" w:hAnsi="仿宋"/>
          <w:sz w:val="24"/>
        </w:rPr>
        <w:t>有色鳞为显性性状</w:t>
      </w:r>
      <w:r w:rsidRPr="003238D2">
        <w:rPr>
          <w:rFonts w:ascii="Times New Roman" w:eastAsia="宋体" w:hAnsi="宋体"/>
          <w:sz w:val="24"/>
        </w:rPr>
        <w:t>;</w:t>
      </w:r>
      <w:r w:rsidRPr="003238D2">
        <w:rPr>
          <w:rFonts w:ascii="Times New Roman" w:eastAsia="仿宋" w:hAnsi="仿宋"/>
          <w:sz w:val="24"/>
        </w:rPr>
        <w:t>组合</w:t>
      </w:r>
      <w:r w:rsidRPr="003238D2">
        <w:rPr>
          <w:rFonts w:ascii="宋体" w:eastAsia="宋体" w:hAnsi="宋体" w:cs="宋体" w:hint="eastAsia"/>
          <w:sz w:val="24"/>
        </w:rPr>
        <w:t>Ⅲ</w:t>
      </w:r>
      <w:r w:rsidRPr="003238D2">
        <w:rPr>
          <w:rFonts w:ascii="Times New Roman" w:eastAsia="仿宋" w:hAnsi="仿宋"/>
          <w:sz w:val="24"/>
        </w:rPr>
        <w:t>的雌性后代中有色鳞</w:t>
      </w:r>
      <w:r w:rsidRPr="003238D2">
        <w:rPr>
          <w:rFonts w:ascii="宋体" w:eastAsia="宋体" w:hAnsi="宋体" w:cs="宋体" w:hint="eastAsia"/>
          <w:sz w:val="24"/>
        </w:rPr>
        <w:t>∶</w:t>
      </w:r>
      <w:r w:rsidRPr="003238D2">
        <w:rPr>
          <w:rFonts w:ascii="Times New Roman" w:eastAsia="仿宋" w:hAnsi="仿宋"/>
          <w:sz w:val="24"/>
        </w:rPr>
        <w:t>无色鳞</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雄性后代有色鳞</w:t>
      </w:r>
      <w:r w:rsidRPr="003238D2">
        <w:rPr>
          <w:rFonts w:ascii="宋体" w:eastAsia="宋体" w:hAnsi="宋体" w:cs="宋体" w:hint="eastAsia"/>
          <w:sz w:val="24"/>
        </w:rPr>
        <w:t>∶</w:t>
      </w:r>
      <w:r w:rsidRPr="003238D2">
        <w:rPr>
          <w:rFonts w:ascii="Times New Roman" w:eastAsia="仿宋" w:hAnsi="仿宋"/>
          <w:sz w:val="24"/>
        </w:rPr>
        <w:t>无色鳞</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结合题干信息</w:t>
      </w:r>
      <w:r w:rsidRPr="003238D2">
        <w:rPr>
          <w:rFonts w:ascii="Times New Roman" w:eastAsia="宋体" w:hAnsi="宋体"/>
          <w:sz w:val="24"/>
        </w:rPr>
        <w:t>,</w:t>
      </w:r>
      <w:r w:rsidRPr="003238D2">
        <w:rPr>
          <w:rFonts w:ascii="Times New Roman" w:eastAsia="仿宋" w:hAnsi="仿宋"/>
          <w:sz w:val="24"/>
        </w:rPr>
        <w:t>有一对等位基因具有致死效应</w:t>
      </w:r>
      <w:r w:rsidRPr="003238D2">
        <w:rPr>
          <w:rFonts w:ascii="Times New Roman" w:eastAsia="宋体" w:hAnsi="宋体"/>
          <w:sz w:val="24"/>
        </w:rPr>
        <w:t>,</w:t>
      </w:r>
      <w:r w:rsidRPr="003238D2">
        <w:rPr>
          <w:rFonts w:ascii="Times New Roman" w:eastAsia="仿宋" w:hAnsi="仿宋"/>
          <w:sz w:val="24"/>
        </w:rPr>
        <w:t>但致死基因的表达会受性别的影响。可知</w:t>
      </w:r>
      <w:r w:rsidRPr="003238D2">
        <w:rPr>
          <w:rFonts w:ascii="Times New Roman" w:eastAsia="宋体" w:hAnsi="宋体"/>
          <w:sz w:val="24"/>
        </w:rPr>
        <w:t>,</w:t>
      </w:r>
      <w:r w:rsidRPr="003238D2">
        <w:rPr>
          <w:rFonts w:ascii="Times New Roman" w:eastAsia="仿宋" w:hAnsi="仿宋"/>
          <w:sz w:val="24"/>
        </w:rPr>
        <w:t>致死基因为隐性</w:t>
      </w:r>
      <w:r w:rsidRPr="003238D2">
        <w:rPr>
          <w:rFonts w:ascii="Times New Roman" w:eastAsia="宋体" w:hAnsi="宋体"/>
          <w:sz w:val="24"/>
        </w:rPr>
        <w:t>,</w:t>
      </w:r>
      <w:r w:rsidRPr="003238D2">
        <w:rPr>
          <w:rFonts w:ascii="Times New Roman" w:eastAsia="仿宋" w:hAnsi="仿宋"/>
          <w:sz w:val="24"/>
        </w:rPr>
        <w:t>可用</w:t>
      </w:r>
      <w:r w:rsidRPr="003238D2">
        <w:rPr>
          <w:rFonts w:ascii="Times New Roman" w:eastAsia="宋体" w:hAnsi="宋体"/>
          <w:sz w:val="24"/>
        </w:rPr>
        <w:t>b</w:t>
      </w:r>
      <w:r w:rsidRPr="003238D2">
        <w:rPr>
          <w:rFonts w:ascii="Times New Roman" w:eastAsia="仿宋" w:hAnsi="仿宋"/>
          <w:sz w:val="24"/>
        </w:rPr>
        <w:t>表示</w:t>
      </w:r>
      <w:r w:rsidRPr="003238D2">
        <w:rPr>
          <w:rFonts w:ascii="Times New Roman" w:eastAsia="宋体" w:hAnsi="宋体"/>
          <w:sz w:val="24"/>
        </w:rPr>
        <w:t>,</w:t>
      </w:r>
      <w:r w:rsidRPr="003238D2">
        <w:rPr>
          <w:rFonts w:ascii="Times New Roman" w:eastAsia="仿宋" w:hAnsi="仿宋"/>
          <w:sz w:val="24"/>
        </w:rPr>
        <w:t>且</w:t>
      </w:r>
      <w:r w:rsidRPr="003238D2">
        <w:rPr>
          <w:rFonts w:ascii="Times New Roman" w:eastAsia="宋体" w:hAnsi="宋体"/>
          <w:sz w:val="24"/>
        </w:rPr>
        <w:t>Ab</w:t>
      </w:r>
      <w:r w:rsidRPr="003238D2">
        <w:rPr>
          <w:rFonts w:ascii="Times New Roman" w:eastAsia="仿宋" w:hAnsi="仿宋"/>
          <w:sz w:val="24"/>
        </w:rPr>
        <w:t>在一条染色体上</w:t>
      </w:r>
      <w:r w:rsidRPr="003238D2">
        <w:rPr>
          <w:rFonts w:ascii="Times New Roman" w:eastAsia="宋体" w:hAnsi="宋体"/>
          <w:sz w:val="24"/>
        </w:rPr>
        <w:t>,</w:t>
      </w:r>
      <w:r w:rsidRPr="003238D2">
        <w:rPr>
          <w:rFonts w:ascii="Times New Roman" w:eastAsia="仿宋" w:hAnsi="仿宋"/>
          <w:sz w:val="24"/>
        </w:rPr>
        <w:t>杂交组合</w:t>
      </w:r>
      <w:r w:rsidRPr="003238D2">
        <w:rPr>
          <w:rFonts w:ascii="宋体" w:eastAsia="宋体" w:hAnsi="宋体" w:cs="宋体" w:hint="eastAsia"/>
          <w:sz w:val="24"/>
        </w:rPr>
        <w:t>Ⅲ</w:t>
      </w:r>
      <w:r w:rsidRPr="003238D2">
        <w:rPr>
          <w:rFonts w:ascii="Times New Roman" w:eastAsia="仿宋" w:hAnsi="仿宋"/>
          <w:sz w:val="24"/>
        </w:rPr>
        <w:t>亲本都为</w:t>
      </w:r>
      <w:r w:rsidRPr="003238D2">
        <w:rPr>
          <w:rFonts w:ascii="Times New Roman" w:eastAsia="宋体" w:hAnsi="宋体"/>
          <w:sz w:val="24"/>
        </w:rPr>
        <w:t>AaBb,</w:t>
      </w:r>
      <w:r w:rsidRPr="003238D2">
        <w:rPr>
          <w:rFonts w:ascii="Times New Roman" w:eastAsia="仿宋" w:hAnsi="仿宋"/>
          <w:sz w:val="24"/>
        </w:rPr>
        <w:t>杂交后代的基因型有</w:t>
      </w:r>
      <w:r w:rsidRPr="003238D2">
        <w:rPr>
          <w:rFonts w:ascii="Times New Roman" w:eastAsia="宋体" w:hAnsi="宋体"/>
          <w:sz w:val="24"/>
        </w:rPr>
        <w:t>AAbb</w:t>
      </w:r>
      <w:r w:rsidRPr="003238D2">
        <w:rPr>
          <w:rFonts w:ascii="宋体" w:eastAsia="宋体" w:hAnsi="宋体" w:cs="宋体" w:hint="eastAsia"/>
          <w:sz w:val="24"/>
        </w:rPr>
        <w:t>∶</w:t>
      </w:r>
      <w:r w:rsidRPr="003238D2">
        <w:rPr>
          <w:rFonts w:ascii="Times New Roman" w:eastAsia="宋体" w:hAnsi="宋体"/>
          <w:sz w:val="24"/>
        </w:rPr>
        <w:t>aaBB</w:t>
      </w:r>
      <w:r w:rsidRPr="003238D2">
        <w:rPr>
          <w:rFonts w:ascii="宋体" w:eastAsia="宋体" w:hAnsi="宋体" w:cs="宋体" w:hint="eastAsia"/>
          <w:sz w:val="24"/>
        </w:rPr>
        <w:t>∶</w:t>
      </w:r>
      <w:r w:rsidRPr="003238D2">
        <w:rPr>
          <w:rFonts w:ascii="Times New Roman" w:eastAsia="宋体" w:hAnsi="宋体"/>
          <w:sz w:val="24"/>
        </w:rPr>
        <w:t>AaBb=1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其中</w:t>
      </w:r>
      <w:r w:rsidRPr="003238D2">
        <w:rPr>
          <w:rFonts w:ascii="Times New Roman" w:eastAsia="宋体" w:hAnsi="宋体"/>
          <w:sz w:val="24"/>
        </w:rPr>
        <w:t>AAbb</w:t>
      </w:r>
      <w:r w:rsidRPr="003238D2">
        <w:rPr>
          <w:rFonts w:ascii="Times New Roman" w:eastAsia="仿宋" w:hAnsi="仿宋"/>
          <w:sz w:val="24"/>
        </w:rPr>
        <w:t>基因型的雄性致死。杂交组合</w:t>
      </w:r>
      <w:r w:rsidRPr="003238D2">
        <w:rPr>
          <w:rFonts w:ascii="宋体" w:eastAsia="宋体" w:hAnsi="宋体" w:cs="宋体" w:hint="eastAsia"/>
          <w:sz w:val="24"/>
        </w:rPr>
        <w:t>Ⅰ</w:t>
      </w:r>
      <w:r w:rsidRPr="003238D2">
        <w:rPr>
          <w:rFonts w:ascii="Times New Roman" w:eastAsia="仿宋" w:hAnsi="仿宋"/>
          <w:sz w:val="24"/>
        </w:rPr>
        <w:t>有色鳞亲本杂交后代均为有色鳞</w:t>
      </w:r>
      <w:r w:rsidRPr="003238D2">
        <w:rPr>
          <w:rFonts w:ascii="Times New Roman" w:eastAsia="宋体" w:hAnsi="宋体"/>
          <w:sz w:val="24"/>
        </w:rPr>
        <w:t>,</w:t>
      </w:r>
      <w:r w:rsidRPr="003238D2">
        <w:rPr>
          <w:rFonts w:ascii="Times New Roman" w:eastAsia="仿宋" w:hAnsi="仿宋"/>
          <w:sz w:val="24"/>
        </w:rPr>
        <w:t>则亲本基因型为</w:t>
      </w:r>
      <w:r w:rsidRPr="003238D2">
        <w:rPr>
          <w:rFonts w:ascii="Times New Roman" w:eastAsia="宋体" w:hAnsi="宋体"/>
          <w:sz w:val="24"/>
        </w:rPr>
        <w:t>AA(</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Aa(</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结合杂交组合</w:t>
      </w:r>
      <w:r w:rsidRPr="003238D2">
        <w:rPr>
          <w:rFonts w:ascii="宋体" w:eastAsia="宋体" w:hAnsi="宋体" w:cs="宋体" w:hint="eastAsia"/>
          <w:sz w:val="24"/>
        </w:rPr>
        <w:t>Ⅲ</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致死基因为隐性。自然条件下</w:t>
      </w:r>
      <w:r w:rsidRPr="003238D2">
        <w:rPr>
          <w:rFonts w:ascii="Times New Roman" w:eastAsia="宋体" w:hAnsi="宋体"/>
          <w:sz w:val="24"/>
        </w:rPr>
        <w:t>,DNA</w:t>
      </w:r>
      <w:r w:rsidRPr="003238D2">
        <w:rPr>
          <w:rFonts w:ascii="Times New Roman" w:eastAsia="仿宋" w:hAnsi="仿宋"/>
          <w:sz w:val="24"/>
        </w:rPr>
        <w:t>分子复制过程中突变率低的原因为</w:t>
      </w:r>
      <w:r w:rsidRPr="003238D2">
        <w:rPr>
          <w:rFonts w:ascii="Times New Roman" w:eastAsia="宋体" w:hAnsi="宋体"/>
          <w:sz w:val="24"/>
        </w:rPr>
        <w:t>DNA</w:t>
      </w:r>
      <w:r w:rsidRPr="003238D2">
        <w:rPr>
          <w:rFonts w:ascii="Times New Roman" w:eastAsia="仿宋" w:hAnsi="仿宋"/>
          <w:sz w:val="24"/>
        </w:rPr>
        <w:t>分子独特的双螺旋结构为复制提供了精确的模板</w:t>
      </w:r>
      <w:r w:rsidRPr="003238D2">
        <w:rPr>
          <w:rFonts w:ascii="Times New Roman" w:eastAsia="宋体" w:hAnsi="宋体"/>
          <w:sz w:val="24"/>
        </w:rPr>
        <w:t>,</w:t>
      </w:r>
      <w:r w:rsidRPr="003238D2">
        <w:rPr>
          <w:rFonts w:ascii="Times New Roman" w:eastAsia="仿宋" w:hAnsi="仿宋"/>
          <w:sz w:val="24"/>
        </w:rPr>
        <w:t>严格的碱基互补配对原则保证复制准确的进行。</w:t>
      </w:r>
      <w:r w:rsidRPr="003238D2">
        <w:rPr>
          <w:rFonts w:ascii="Times New Roman" w:eastAsia="宋体" w:hAnsi="宋体"/>
          <w:sz w:val="24"/>
        </w:rPr>
        <w:t>(3)</w:t>
      </w:r>
      <w:r w:rsidRPr="003238D2">
        <w:rPr>
          <w:rFonts w:ascii="Times New Roman" w:eastAsia="仿宋" w:hAnsi="仿宋"/>
          <w:sz w:val="24"/>
        </w:rPr>
        <w:t>组合</w:t>
      </w:r>
      <w:r w:rsidRPr="003238D2">
        <w:rPr>
          <w:rFonts w:ascii="宋体" w:eastAsia="宋体" w:hAnsi="宋体" w:cs="宋体" w:hint="eastAsia"/>
          <w:sz w:val="24"/>
        </w:rPr>
        <w:t>Ⅲ</w:t>
      </w:r>
      <w:r w:rsidRPr="003238D2">
        <w:rPr>
          <w:rFonts w:ascii="Times New Roman" w:eastAsia="仿宋" w:hAnsi="仿宋"/>
          <w:sz w:val="24"/>
        </w:rPr>
        <w:t>雄性的分离比例与雌性不同</w:t>
      </w:r>
      <w:r w:rsidRPr="003238D2">
        <w:rPr>
          <w:rFonts w:ascii="Times New Roman" w:eastAsia="宋体" w:hAnsi="宋体"/>
          <w:sz w:val="24"/>
        </w:rPr>
        <w:t>,</w:t>
      </w:r>
      <w:r w:rsidRPr="003238D2">
        <w:rPr>
          <w:rFonts w:ascii="Times New Roman" w:eastAsia="仿宋" w:hAnsi="仿宋"/>
          <w:sz w:val="24"/>
        </w:rPr>
        <w:t>原因就是</w:t>
      </w:r>
      <w:r w:rsidRPr="003238D2">
        <w:rPr>
          <w:rFonts w:ascii="Times New Roman" w:eastAsia="宋体" w:hAnsi="宋体"/>
          <w:sz w:val="24"/>
        </w:rPr>
        <w:t>AA</w:t>
      </w:r>
      <w:r w:rsidRPr="003238D2">
        <w:rPr>
          <w:rFonts w:ascii="Times New Roman" w:eastAsia="仿宋" w:hAnsi="仿宋"/>
          <w:sz w:val="24"/>
        </w:rPr>
        <w:t>基因型的雄性个体含两个致死基因</w:t>
      </w:r>
      <w:r w:rsidRPr="003238D2">
        <w:rPr>
          <w:rFonts w:ascii="Times New Roman" w:eastAsia="宋体" w:hAnsi="宋体"/>
          <w:sz w:val="24"/>
        </w:rPr>
        <w:t>b</w:t>
      </w:r>
      <w:r w:rsidRPr="003238D2">
        <w:rPr>
          <w:rFonts w:ascii="Times New Roman" w:eastAsia="仿宋" w:hAnsi="仿宋"/>
          <w:sz w:val="24"/>
        </w:rPr>
        <w:t>会出现致死的情况。欲设计实验证明</w:t>
      </w:r>
      <w:r w:rsidRPr="003238D2">
        <w:rPr>
          <w:rFonts w:ascii="Times New Roman" w:eastAsia="宋体" w:hAnsi="宋体"/>
          <w:sz w:val="24"/>
        </w:rPr>
        <w:t>AA</w:t>
      </w:r>
      <w:r w:rsidRPr="003238D2">
        <w:rPr>
          <w:rFonts w:ascii="Times New Roman" w:eastAsia="仿宋" w:hAnsi="仿宋"/>
          <w:sz w:val="24"/>
        </w:rPr>
        <w:t>基因型的个体在不同性别的群体中出现不同的致死效应</w:t>
      </w:r>
      <w:r w:rsidRPr="003238D2">
        <w:rPr>
          <w:rFonts w:ascii="Times New Roman" w:eastAsia="宋体" w:hAnsi="宋体"/>
          <w:sz w:val="24"/>
        </w:rPr>
        <w:t>,</w:t>
      </w:r>
      <w:r w:rsidRPr="003238D2">
        <w:rPr>
          <w:rFonts w:ascii="Times New Roman" w:eastAsia="仿宋" w:hAnsi="仿宋"/>
          <w:sz w:val="24"/>
        </w:rPr>
        <w:t>可以考虑正反交。甲组取</w:t>
      </w:r>
      <w:r w:rsidRPr="003238D2">
        <w:rPr>
          <w:rFonts w:ascii="宋体" w:eastAsia="宋体" w:hAnsi="宋体" w:cs="宋体" w:hint="eastAsia"/>
          <w:sz w:val="24"/>
        </w:rPr>
        <w:t>Ⅲ</w:t>
      </w:r>
      <w:r w:rsidRPr="003238D2">
        <w:rPr>
          <w:rFonts w:ascii="Times New Roman" w:eastAsia="仿宋" w:hAnsi="仿宋"/>
          <w:sz w:val="24"/>
        </w:rPr>
        <w:t>组子代中多个有色鳞雌性个体与无色鳞雄性个体测交</w:t>
      </w:r>
      <w:r w:rsidRPr="003238D2">
        <w:rPr>
          <w:rFonts w:ascii="Times New Roman" w:eastAsia="宋体" w:hAnsi="宋体"/>
          <w:sz w:val="24"/>
        </w:rPr>
        <w:t>,</w:t>
      </w:r>
      <w:r w:rsidRPr="003238D2">
        <w:rPr>
          <w:rFonts w:ascii="Times New Roman" w:eastAsia="仿宋" w:hAnsi="仿宋"/>
          <w:sz w:val="24"/>
        </w:rPr>
        <w:t>乙组取</w:t>
      </w:r>
      <w:r w:rsidRPr="003238D2">
        <w:rPr>
          <w:rFonts w:ascii="宋体" w:eastAsia="宋体" w:hAnsi="宋体" w:cs="宋体" w:hint="eastAsia"/>
          <w:sz w:val="24"/>
        </w:rPr>
        <w:t>Ⅲ</w:t>
      </w:r>
      <w:r w:rsidRPr="003238D2">
        <w:rPr>
          <w:rFonts w:ascii="Times New Roman" w:eastAsia="仿宋" w:hAnsi="仿宋"/>
          <w:sz w:val="24"/>
        </w:rPr>
        <w:t>组子代中多个有色鳞雄性个体与无色鳞雌性个体测交</w:t>
      </w:r>
      <w:r w:rsidRPr="003238D2">
        <w:rPr>
          <w:rFonts w:ascii="Times New Roman" w:eastAsia="宋体" w:hAnsi="宋体"/>
          <w:sz w:val="24"/>
        </w:rPr>
        <w:t>,</w:t>
      </w:r>
      <w:r w:rsidRPr="003238D2">
        <w:rPr>
          <w:rFonts w:ascii="Times New Roman" w:eastAsia="仿宋" w:hAnsi="仿宋"/>
          <w:sz w:val="24"/>
        </w:rPr>
        <w:t>分别统计两组测交子代的有色鳞与无色鳞的分离比。若假设正确</w:t>
      </w:r>
      <w:r w:rsidRPr="003238D2">
        <w:rPr>
          <w:rFonts w:ascii="Times New Roman" w:eastAsia="宋体" w:hAnsi="宋体"/>
          <w:sz w:val="24"/>
        </w:rPr>
        <w:t>,</w:t>
      </w:r>
      <w:r w:rsidRPr="003238D2">
        <w:rPr>
          <w:rFonts w:ascii="Times New Roman" w:eastAsia="仿宋" w:hAnsi="仿宋"/>
          <w:sz w:val="24"/>
        </w:rPr>
        <w:t>则甲、乙两组子代的性状分离比分别为</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正常红眼雌蝇</w:t>
      </w:r>
      <w:r w:rsidRPr="003238D2">
        <w:rPr>
          <w:rFonts w:ascii="宋体" w:eastAsia="宋体" w:hAnsi="宋体" w:cs="宋体" w:hint="eastAsia"/>
          <w:sz w:val="24"/>
        </w:rPr>
        <w:t>∶</w:t>
      </w:r>
      <w:r w:rsidRPr="003238D2">
        <w:rPr>
          <w:rFonts w:ascii="Times New Roman" w:eastAsia="宋体" w:hAnsi="宋体"/>
          <w:sz w:val="24"/>
        </w:rPr>
        <w:t>粗糙红眼雌蝇</w:t>
      </w:r>
      <w:r w:rsidRPr="003238D2">
        <w:rPr>
          <w:rFonts w:ascii="宋体" w:eastAsia="宋体" w:hAnsi="宋体" w:cs="宋体" w:hint="eastAsia"/>
          <w:sz w:val="24"/>
        </w:rPr>
        <w:t>∶</w:t>
      </w:r>
      <w:r w:rsidRPr="003238D2">
        <w:rPr>
          <w:rFonts w:ascii="Times New Roman" w:eastAsia="宋体" w:hAnsi="宋体"/>
          <w:sz w:val="24"/>
        </w:rPr>
        <w:t>正常红眼雄蝇</w:t>
      </w:r>
      <w:r w:rsidRPr="003238D2">
        <w:rPr>
          <w:rFonts w:ascii="宋体" w:eastAsia="宋体" w:hAnsi="宋体" w:cs="宋体" w:hint="eastAsia"/>
          <w:sz w:val="24"/>
        </w:rPr>
        <w:t>∶</w:t>
      </w:r>
      <w:r w:rsidRPr="003238D2">
        <w:rPr>
          <w:rFonts w:ascii="Times New Roman" w:eastAsia="宋体" w:hAnsi="宋体"/>
          <w:sz w:val="24"/>
        </w:rPr>
        <w:t>粗糙红眼雄蝇</w:t>
      </w:r>
      <w:r w:rsidRPr="003238D2">
        <w:rPr>
          <w:rFonts w:ascii="宋体" w:eastAsia="宋体" w:hAnsi="宋体" w:cs="宋体" w:hint="eastAsia"/>
          <w:sz w:val="24"/>
        </w:rPr>
        <w:t>∶</w:t>
      </w:r>
      <w:r w:rsidRPr="003238D2">
        <w:rPr>
          <w:rFonts w:ascii="Times New Roman" w:eastAsia="宋体" w:hAnsi="宋体"/>
          <w:sz w:val="24"/>
        </w:rPr>
        <w:t>正常白眼雄蝇</w:t>
      </w:r>
      <w:r w:rsidRPr="003238D2">
        <w:rPr>
          <w:rFonts w:ascii="宋体" w:eastAsia="宋体" w:hAnsi="宋体" w:cs="宋体" w:hint="eastAsia"/>
          <w:sz w:val="24"/>
        </w:rPr>
        <w:t>∶</w:t>
      </w:r>
      <w:r w:rsidRPr="003238D2">
        <w:rPr>
          <w:rFonts w:ascii="Times New Roman" w:eastAsia="宋体" w:hAnsi="宋体"/>
          <w:sz w:val="24"/>
        </w:rPr>
        <w:t>粗糙白眼雄蝇</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 xml:space="preserve">　</w:t>
      </w:r>
      <w:r w:rsidRPr="003238D2">
        <w:rPr>
          <w:rFonts w:ascii="Times New Roman" w:eastAsia="宋体" w:hAnsi="宋体"/>
          <w:sz w:val="24"/>
        </w:rPr>
        <w:t>(2)45</w:t>
      </w:r>
      <w:r w:rsidRPr="003238D2">
        <w:rPr>
          <w:rFonts w:ascii="Times New Roman" w:eastAsia="宋体" w:hAnsi="宋体"/>
          <w:sz w:val="24"/>
        </w:rPr>
        <w:t xml:space="preserve">　</w:t>
      </w:r>
      <w:r w:rsidRPr="003238D2">
        <w:rPr>
          <w:rFonts w:ascii="Times New Roman" w:eastAsia="宋体" w:hAnsi="宋体"/>
          <w:sz w:val="24"/>
        </w:rPr>
        <w:t>1/9</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将其中一种粗糙眼果蝇分别与另外两种粗糙眼果蝇杂交</w:t>
      </w:r>
      <w:r w:rsidRPr="003238D2">
        <w:rPr>
          <w:rFonts w:ascii="Times New Roman" w:eastAsia="宋体" w:hAnsi="宋体"/>
          <w:sz w:val="24"/>
        </w:rPr>
        <w:t>,</w:t>
      </w:r>
      <w:r w:rsidRPr="003238D2">
        <w:rPr>
          <w:rFonts w:ascii="Times New Roman" w:eastAsia="宋体" w:hAnsi="宋体"/>
          <w:sz w:val="24"/>
        </w:rPr>
        <w:t>若两次杂交的子代均没有出现正常眼的果蝇</w:t>
      </w:r>
      <w:r w:rsidRPr="003238D2">
        <w:rPr>
          <w:rFonts w:ascii="Times New Roman" w:eastAsia="宋体" w:hAnsi="宋体"/>
          <w:sz w:val="24"/>
        </w:rPr>
        <w:t>,</w:t>
      </w:r>
      <w:r w:rsidRPr="003238D2">
        <w:rPr>
          <w:rFonts w:ascii="Times New Roman" w:eastAsia="宋体" w:hAnsi="宋体"/>
          <w:sz w:val="24"/>
        </w:rPr>
        <w:t>则该种粗糙眼果蝇为双隐性纯合的粗糙眼果蝇</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识图分析可知</w:t>
      </w:r>
      <w:r w:rsidRPr="003238D2">
        <w:rPr>
          <w:rFonts w:ascii="Times New Roman" w:eastAsia="宋体" w:hAnsi="宋体"/>
          <w:sz w:val="24"/>
        </w:rPr>
        <w:t>,</w:t>
      </w:r>
      <w:r w:rsidRPr="003238D2">
        <w:rPr>
          <w:rFonts w:ascii="Times New Roman" w:eastAsia="仿宋" w:hAnsi="仿宋"/>
          <w:sz w:val="24"/>
        </w:rPr>
        <w:t>仅考虑眼形</w:t>
      </w:r>
      <w:r w:rsidRPr="003238D2">
        <w:rPr>
          <w:rFonts w:ascii="Times New Roman" w:eastAsia="宋体" w:hAnsi="宋体"/>
          <w:sz w:val="24"/>
        </w:rPr>
        <w:t>,</w:t>
      </w:r>
      <w:r w:rsidRPr="003238D2">
        <w:rPr>
          <w:rFonts w:ascii="Times New Roman" w:eastAsia="仿宋" w:hAnsi="仿宋"/>
          <w:sz w:val="24"/>
        </w:rPr>
        <w:t>正常眼的基因型可表示为</w:t>
      </w:r>
      <w:r w:rsidRPr="003238D2">
        <w:rPr>
          <w:rFonts w:ascii="Times New Roman" w:eastAsia="宋体" w:hAnsi="宋体"/>
          <w:sz w:val="24"/>
        </w:rPr>
        <w:t>A_B_,</w:t>
      </w:r>
      <w:r w:rsidRPr="003238D2">
        <w:rPr>
          <w:rFonts w:ascii="Times New Roman" w:eastAsia="仿宋" w:hAnsi="仿宋"/>
          <w:sz w:val="24"/>
        </w:rPr>
        <w:t>粗糙眼的基因型可表示为</w:t>
      </w:r>
      <w:r w:rsidRPr="003238D2">
        <w:rPr>
          <w:rFonts w:ascii="Times New Roman" w:eastAsia="宋体" w:hAnsi="宋体"/>
          <w:sz w:val="24"/>
        </w:rPr>
        <w:t>A_bb</w:t>
      </w:r>
      <w:r w:rsidRPr="003238D2">
        <w:rPr>
          <w:rFonts w:ascii="Times New Roman" w:eastAsia="仿宋" w:hAnsi="仿宋"/>
          <w:sz w:val="24"/>
        </w:rPr>
        <w:t>、</w:t>
      </w:r>
      <w:r w:rsidRPr="003238D2">
        <w:rPr>
          <w:rFonts w:ascii="Times New Roman" w:eastAsia="宋体" w:hAnsi="宋体"/>
          <w:sz w:val="24"/>
        </w:rPr>
        <w:t>aaB_</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粗糙红眼雌蝇与粗糙白眼雄蝇作亲本进行杂交</w:t>
      </w:r>
      <w:r w:rsidRPr="003238D2">
        <w:rPr>
          <w:rFonts w:ascii="Times New Roman" w:eastAsia="宋体" w:hAnsi="宋体"/>
          <w:sz w:val="24"/>
        </w:rPr>
        <w:t>,</w:t>
      </w:r>
      <w:r w:rsidRPr="003238D2">
        <w:rPr>
          <w:rFonts w:ascii="Times New Roman" w:eastAsia="仿宋" w:hAnsi="仿宋"/>
          <w:sz w:val="24"/>
        </w:rPr>
        <w:t>得到</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全为正常红眼</w:t>
      </w:r>
      <w:r w:rsidRPr="003238D2">
        <w:rPr>
          <w:rFonts w:ascii="Times New Roman" w:eastAsia="宋体" w:hAnsi="宋体"/>
          <w:sz w:val="24"/>
        </w:rPr>
        <w:t>;</w:t>
      </w:r>
      <w:r w:rsidRPr="003238D2">
        <w:rPr>
          <w:rFonts w:ascii="Times New Roman" w:eastAsia="仿宋" w:hAnsi="仿宋"/>
          <w:sz w:val="24"/>
        </w:rPr>
        <w:t>果蝇的眼色由位于</w:t>
      </w:r>
      <w:r w:rsidRPr="003238D2">
        <w:rPr>
          <w:rFonts w:ascii="Times New Roman" w:eastAsia="宋体" w:hAnsi="宋体"/>
          <w:sz w:val="24"/>
        </w:rPr>
        <w:t>X</w:t>
      </w:r>
      <w:r w:rsidRPr="003238D2">
        <w:rPr>
          <w:rFonts w:ascii="Times New Roman" w:eastAsia="仿宋" w:hAnsi="仿宋"/>
          <w:sz w:val="24"/>
        </w:rPr>
        <w:t>染色体上的一对等位基因</w:t>
      </w:r>
      <w:r w:rsidRPr="003238D2">
        <w:rPr>
          <w:rFonts w:ascii="Times New Roman" w:eastAsia="宋体" w:hAnsi="宋体"/>
          <w:sz w:val="24"/>
        </w:rPr>
        <w:t>D/d</w:t>
      </w:r>
      <w:r w:rsidRPr="003238D2">
        <w:rPr>
          <w:rFonts w:ascii="Times New Roman" w:eastAsia="仿宋" w:hAnsi="仿宋"/>
          <w:sz w:val="24"/>
        </w:rPr>
        <w:t>决定</w:t>
      </w:r>
      <w:r w:rsidRPr="003238D2">
        <w:rPr>
          <w:rFonts w:ascii="Times New Roman" w:eastAsia="宋体" w:hAnsi="宋体"/>
          <w:sz w:val="24"/>
        </w:rPr>
        <w:t>,</w:t>
      </w:r>
      <w:r w:rsidRPr="003238D2">
        <w:rPr>
          <w:rFonts w:ascii="Times New Roman" w:eastAsia="仿宋" w:hAnsi="仿宋"/>
          <w:sz w:val="24"/>
        </w:rPr>
        <w:t>据此可推测出粗糙红眼雌蝇与粗糙白眼雄蝇的基因型分别为</w:t>
      </w:r>
      <w:r w:rsidRPr="003238D2">
        <w:rPr>
          <w:rFonts w:ascii="Times New Roman" w:eastAsia="宋体" w:hAnsi="宋体"/>
          <w:sz w:val="24"/>
        </w:rPr>
        <w:t>AAbbX</w:t>
      </w:r>
      <w:r w:rsidRPr="003238D2">
        <w:rPr>
          <w:rFonts w:ascii="Times New Roman" w:eastAsia="宋体" w:hAnsi="宋体"/>
          <w:sz w:val="24"/>
          <w:vertAlign w:val="superscript"/>
        </w:rPr>
        <w:t>D</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仿宋" w:hAnsi="仿宋"/>
          <w:sz w:val="24"/>
        </w:rPr>
        <w:t>和</w:t>
      </w:r>
      <w:r w:rsidRPr="003238D2">
        <w:rPr>
          <w:rFonts w:ascii="Times New Roman" w:eastAsia="宋体" w:hAnsi="宋体"/>
          <w:sz w:val="24"/>
        </w:rPr>
        <w:t>aaBBX</w:t>
      </w:r>
      <w:r w:rsidRPr="003238D2">
        <w:rPr>
          <w:rFonts w:ascii="Times New Roman" w:eastAsia="宋体" w:hAnsi="宋体"/>
          <w:sz w:val="24"/>
          <w:vertAlign w:val="superscript"/>
        </w:rPr>
        <w:t>d</w:t>
      </w:r>
      <w:r w:rsidRPr="003238D2">
        <w:rPr>
          <w:rFonts w:ascii="Times New Roman" w:eastAsia="宋体" w:hAnsi="宋体"/>
          <w:sz w:val="24"/>
        </w:rPr>
        <w:t>Y</w:t>
      </w:r>
      <w:r w:rsidRPr="003238D2">
        <w:rPr>
          <w:rFonts w:ascii="Times New Roman" w:eastAsia="仿宋" w:hAnsi="仿宋"/>
          <w:sz w:val="24"/>
        </w:rPr>
        <w:t>。若</w:t>
      </w:r>
      <w:r w:rsidRPr="003238D2">
        <w:rPr>
          <w:rFonts w:ascii="Times New Roman" w:eastAsia="宋体" w:hAnsi="宋体"/>
          <w:sz w:val="24"/>
        </w:rPr>
        <w:t>A/a</w:t>
      </w:r>
      <w:r w:rsidRPr="003238D2">
        <w:rPr>
          <w:rFonts w:ascii="Times New Roman" w:eastAsia="仿宋" w:hAnsi="仿宋"/>
          <w:sz w:val="24"/>
        </w:rPr>
        <w:t>和</w:t>
      </w:r>
      <w:r w:rsidRPr="003238D2">
        <w:rPr>
          <w:rFonts w:ascii="Times New Roman" w:eastAsia="宋体" w:hAnsi="宋体"/>
          <w:sz w:val="24"/>
        </w:rPr>
        <w:t>B/b</w:t>
      </w:r>
      <w:r w:rsidRPr="003238D2">
        <w:rPr>
          <w:rFonts w:ascii="Times New Roman" w:eastAsia="仿宋" w:hAnsi="仿宋"/>
          <w:sz w:val="24"/>
        </w:rPr>
        <w:t>基因位于一对同源染色体上</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雌雄果蝇相互交配得到</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不考虑变异</w:t>
      </w:r>
      <w:r w:rsidRPr="003238D2">
        <w:rPr>
          <w:rFonts w:ascii="Times New Roman" w:eastAsia="宋体" w:hAnsi="宋体"/>
          <w:sz w:val="24"/>
        </w:rPr>
        <w:t>),</w:t>
      </w:r>
      <w:r w:rsidRPr="003238D2">
        <w:rPr>
          <w:rFonts w:ascii="Times New Roman" w:eastAsia="仿宋" w:hAnsi="仿宋"/>
          <w:sz w:val="24"/>
        </w:rPr>
        <w:t>眼形的比例为正常眼</w:t>
      </w:r>
      <w:r w:rsidRPr="003238D2">
        <w:rPr>
          <w:rFonts w:ascii="宋体" w:eastAsia="宋体" w:hAnsi="宋体" w:cs="宋体" w:hint="eastAsia"/>
          <w:sz w:val="24"/>
        </w:rPr>
        <w:t>∶</w:t>
      </w:r>
      <w:r w:rsidRPr="003238D2">
        <w:rPr>
          <w:rFonts w:ascii="Times New Roman" w:eastAsia="仿宋" w:hAnsi="仿宋"/>
          <w:sz w:val="24"/>
        </w:rPr>
        <w:t>粗糙眼</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眼色的比例为红眼雌蝇</w:t>
      </w:r>
      <w:r w:rsidRPr="003238D2">
        <w:rPr>
          <w:rFonts w:ascii="宋体" w:eastAsia="宋体" w:hAnsi="宋体" w:cs="宋体" w:hint="eastAsia"/>
          <w:sz w:val="24"/>
        </w:rPr>
        <w:t>∶</w:t>
      </w:r>
      <w:r w:rsidRPr="003238D2">
        <w:rPr>
          <w:rFonts w:ascii="Times New Roman" w:eastAsia="仿宋" w:hAnsi="仿宋"/>
          <w:sz w:val="24"/>
        </w:rPr>
        <w:t>红眼雄蝇</w:t>
      </w:r>
      <w:r w:rsidRPr="003238D2">
        <w:rPr>
          <w:rFonts w:ascii="宋体" w:eastAsia="宋体" w:hAnsi="宋体" w:cs="宋体" w:hint="eastAsia"/>
          <w:sz w:val="24"/>
        </w:rPr>
        <w:t>∶</w:t>
      </w:r>
      <w:r w:rsidRPr="003238D2">
        <w:rPr>
          <w:rFonts w:ascii="Times New Roman" w:eastAsia="仿宋" w:hAnsi="仿宋"/>
          <w:sz w:val="24"/>
        </w:rPr>
        <w:t>白眼雄蝇</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雌雄果蝇相互交配得到</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的表型及比例为正常红眼雌蝇</w:t>
      </w:r>
      <w:r w:rsidRPr="003238D2">
        <w:rPr>
          <w:rFonts w:ascii="宋体" w:eastAsia="宋体" w:hAnsi="宋体" w:cs="宋体" w:hint="eastAsia"/>
          <w:sz w:val="24"/>
        </w:rPr>
        <w:t>∶</w:t>
      </w:r>
      <w:r w:rsidRPr="003238D2">
        <w:rPr>
          <w:rFonts w:ascii="Times New Roman" w:eastAsia="仿宋" w:hAnsi="仿宋"/>
          <w:sz w:val="24"/>
        </w:rPr>
        <w:t>粗糙红眼雌蝇</w:t>
      </w:r>
      <w:r w:rsidRPr="003238D2">
        <w:rPr>
          <w:rFonts w:ascii="宋体" w:eastAsia="宋体" w:hAnsi="宋体" w:cs="宋体" w:hint="eastAsia"/>
          <w:sz w:val="24"/>
        </w:rPr>
        <w:t>∶</w:t>
      </w:r>
      <w:r w:rsidRPr="003238D2">
        <w:rPr>
          <w:rFonts w:ascii="Times New Roman" w:eastAsia="仿宋" w:hAnsi="仿宋"/>
          <w:sz w:val="24"/>
        </w:rPr>
        <w:t>正常红眼雄蝇</w:t>
      </w:r>
      <w:r w:rsidRPr="003238D2">
        <w:rPr>
          <w:rFonts w:ascii="宋体" w:eastAsia="宋体" w:hAnsi="宋体" w:cs="宋体" w:hint="eastAsia"/>
          <w:sz w:val="24"/>
        </w:rPr>
        <w:t>∶</w:t>
      </w:r>
      <w:r w:rsidRPr="003238D2">
        <w:rPr>
          <w:rFonts w:ascii="Times New Roman" w:eastAsia="仿宋" w:hAnsi="仿宋"/>
          <w:sz w:val="24"/>
        </w:rPr>
        <w:t>粗糙红眼雄蝇</w:t>
      </w:r>
      <w:r w:rsidRPr="003238D2">
        <w:rPr>
          <w:rFonts w:ascii="宋体" w:eastAsia="宋体" w:hAnsi="宋体" w:cs="宋体" w:hint="eastAsia"/>
          <w:sz w:val="24"/>
        </w:rPr>
        <w:t>∶</w:t>
      </w:r>
      <w:r w:rsidRPr="003238D2">
        <w:rPr>
          <w:rFonts w:ascii="Times New Roman" w:eastAsia="仿宋" w:hAnsi="仿宋"/>
          <w:sz w:val="24"/>
        </w:rPr>
        <w:t>正常白眼雄蝇</w:t>
      </w:r>
      <w:r w:rsidRPr="003238D2">
        <w:rPr>
          <w:rFonts w:ascii="宋体" w:eastAsia="宋体" w:hAnsi="宋体" w:cs="宋体" w:hint="eastAsia"/>
          <w:sz w:val="24"/>
        </w:rPr>
        <w:t>∶</w:t>
      </w:r>
      <w:r w:rsidRPr="003238D2">
        <w:rPr>
          <w:rFonts w:ascii="Times New Roman" w:eastAsia="仿宋" w:hAnsi="仿宋"/>
          <w:sz w:val="24"/>
        </w:rPr>
        <w:t>粗糙白眼雄蝇</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根据以上分析可知</w:t>
      </w:r>
      <w:r w:rsidRPr="003238D2">
        <w:rPr>
          <w:rFonts w:ascii="Times New Roman" w:eastAsia="宋体" w:hAnsi="宋体"/>
          <w:sz w:val="24"/>
        </w:rPr>
        <w:t>,</w:t>
      </w:r>
      <w:r w:rsidRPr="003238D2">
        <w:rPr>
          <w:rFonts w:ascii="Times New Roman" w:eastAsia="仿宋" w:hAnsi="仿宋"/>
          <w:sz w:val="24"/>
        </w:rPr>
        <w:t>若眼型基因独立遗传</w:t>
      </w:r>
      <w:r w:rsidRPr="003238D2">
        <w:rPr>
          <w:rFonts w:ascii="Times New Roman" w:eastAsia="宋体" w:hAnsi="宋体"/>
          <w:sz w:val="24"/>
        </w:rPr>
        <w:t>,</w:t>
      </w:r>
      <w:r w:rsidRPr="003238D2">
        <w:rPr>
          <w:rFonts w:ascii="Times New Roman" w:eastAsia="仿宋" w:hAnsi="仿宋"/>
          <w:sz w:val="24"/>
        </w:rPr>
        <w:t>眼形的基因型有</w:t>
      </w:r>
      <w:r w:rsidRPr="003238D2">
        <w:rPr>
          <w:rFonts w:ascii="Times New Roman" w:eastAsia="宋体" w:hAnsi="宋体"/>
          <w:sz w:val="24"/>
        </w:rPr>
        <w:t>9</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眼色的基因型有</w:t>
      </w:r>
      <w:r w:rsidRPr="003238D2">
        <w:rPr>
          <w:rFonts w:ascii="Times New Roman" w:eastAsia="宋体" w:hAnsi="宋体"/>
          <w:sz w:val="24"/>
        </w:rPr>
        <w:t>5</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考虑以上两对性状</w:t>
      </w:r>
      <w:r w:rsidRPr="003238D2">
        <w:rPr>
          <w:rFonts w:ascii="Times New Roman" w:eastAsia="宋体" w:hAnsi="宋体"/>
          <w:sz w:val="24"/>
        </w:rPr>
        <w:t>,</w:t>
      </w:r>
      <w:r w:rsidRPr="003238D2">
        <w:rPr>
          <w:rFonts w:ascii="Times New Roman" w:eastAsia="仿宋" w:hAnsi="仿宋"/>
          <w:sz w:val="24"/>
        </w:rPr>
        <w:t>果蝇的基因型共有</w:t>
      </w:r>
      <w:r w:rsidRPr="003238D2">
        <w:rPr>
          <w:rFonts w:ascii="Times New Roman" w:eastAsia="宋体" w:hAnsi="宋体"/>
          <w:sz w:val="24"/>
        </w:rPr>
        <w:t>45</w:t>
      </w:r>
      <w:r w:rsidRPr="003238D2">
        <w:rPr>
          <w:rFonts w:ascii="Times New Roman" w:eastAsia="仿宋" w:hAnsi="仿宋"/>
          <w:sz w:val="24"/>
        </w:rPr>
        <w:t>种。亲本的眼型为粗糙型</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正常眼基因型为</w:t>
      </w:r>
      <w:r w:rsidRPr="003238D2">
        <w:rPr>
          <w:rFonts w:ascii="Times New Roman" w:eastAsia="宋体" w:hAnsi="宋体"/>
          <w:sz w:val="24"/>
        </w:rPr>
        <w:t>A_B_,</w:t>
      </w:r>
      <w:r w:rsidRPr="003238D2">
        <w:rPr>
          <w:rFonts w:ascii="Times New Roman" w:eastAsia="仿宋" w:hAnsi="仿宋"/>
          <w:sz w:val="24"/>
        </w:rPr>
        <w:t>其中纯合子的基因型为</w:t>
      </w:r>
      <w:r w:rsidRPr="003238D2">
        <w:rPr>
          <w:rFonts w:ascii="Times New Roman" w:eastAsia="宋体" w:hAnsi="宋体"/>
          <w:sz w:val="24"/>
        </w:rPr>
        <w:t>AABB,</w:t>
      </w:r>
      <w:r w:rsidRPr="003238D2">
        <w:rPr>
          <w:rFonts w:ascii="Times New Roman" w:eastAsia="仿宋" w:hAnsi="仿宋"/>
          <w:sz w:val="24"/>
        </w:rPr>
        <w:t>占</w:t>
      </w:r>
      <w:r w:rsidRPr="003238D2">
        <w:rPr>
          <w:rFonts w:ascii="Times New Roman" w:eastAsia="宋体" w:hAnsi="宋体"/>
          <w:sz w:val="24"/>
        </w:rPr>
        <w:t>1/9</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纯合粗糙眼的基因型为</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aabb,aabb</w:t>
      </w:r>
      <w:r w:rsidRPr="003238D2">
        <w:rPr>
          <w:rFonts w:ascii="Times New Roman" w:eastAsia="仿宋" w:hAnsi="仿宋"/>
          <w:sz w:val="24"/>
        </w:rPr>
        <w:t>分别与</w:t>
      </w:r>
      <w:r w:rsidRPr="003238D2">
        <w:rPr>
          <w:rFonts w:ascii="Times New Roman" w:eastAsia="宋体" w:hAnsi="宋体"/>
          <w:sz w:val="24"/>
        </w:rPr>
        <w:t>AAbb</w:t>
      </w:r>
      <w:r w:rsidRPr="003238D2">
        <w:rPr>
          <w:rFonts w:ascii="Times New Roman" w:eastAsia="仿宋" w:hAnsi="仿宋"/>
          <w:sz w:val="24"/>
        </w:rPr>
        <w:t>和</w:t>
      </w:r>
      <w:r w:rsidRPr="003238D2">
        <w:rPr>
          <w:rFonts w:ascii="Times New Roman" w:eastAsia="宋体" w:hAnsi="宋体"/>
          <w:sz w:val="24"/>
        </w:rPr>
        <w:t>aaBB</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后代均为粗糙眼</w:t>
      </w:r>
      <w:r w:rsidRPr="003238D2">
        <w:rPr>
          <w:rFonts w:ascii="Times New Roman" w:eastAsia="宋体" w:hAnsi="宋体"/>
          <w:sz w:val="24"/>
        </w:rPr>
        <w:t>,</w:t>
      </w:r>
      <w:r w:rsidRPr="003238D2">
        <w:rPr>
          <w:rFonts w:ascii="Times New Roman" w:eastAsia="仿宋" w:hAnsi="仿宋"/>
          <w:sz w:val="24"/>
        </w:rPr>
        <w:t>无正常眼出现</w:t>
      </w:r>
      <w:r w:rsidRPr="003238D2">
        <w:rPr>
          <w:rFonts w:ascii="Times New Roman" w:eastAsia="宋体" w:hAnsi="宋体"/>
          <w:sz w:val="24"/>
        </w:rPr>
        <w:t>,</w:t>
      </w:r>
      <w:r w:rsidRPr="003238D2">
        <w:rPr>
          <w:rFonts w:ascii="Times New Roman" w:eastAsia="仿宋" w:hAnsi="仿宋"/>
          <w:sz w:val="24"/>
        </w:rPr>
        <w:t>即可选出亲代双隐性纯合的粗糙眼果蝇。</w:t>
      </w:r>
      <w:r w:rsidRPr="003238D2">
        <w:rPr>
          <w:rFonts w:ascii="Times New Roman" w:eastAsia="宋体" w:hAnsi="宋体"/>
          <w:sz w:val="24"/>
        </w:rPr>
        <w:t>(</w:t>
      </w:r>
      <w:r w:rsidRPr="003238D2">
        <w:rPr>
          <w:rFonts w:ascii="Times New Roman" w:eastAsia="仿宋" w:hAnsi="仿宋"/>
          <w:sz w:val="24"/>
        </w:rPr>
        <w:t>其他合理的答案如</w:t>
      </w:r>
      <w:r w:rsidRPr="003238D2">
        <w:rPr>
          <w:rFonts w:ascii="Times New Roman" w:eastAsia="宋体" w:hAnsi="宋体"/>
          <w:sz w:val="24"/>
        </w:rPr>
        <w:t>:</w:t>
      </w:r>
      <w:r w:rsidRPr="003238D2">
        <w:rPr>
          <w:rFonts w:ascii="Times New Roman" w:eastAsia="仿宋" w:hAnsi="仿宋"/>
          <w:sz w:val="24"/>
        </w:rPr>
        <w:t>将其中一种粗糙眼果蝇分别与另外两种粗糙眼果蝇杂交</w:t>
      </w:r>
      <w:r w:rsidRPr="003238D2">
        <w:rPr>
          <w:rFonts w:ascii="Times New Roman" w:eastAsia="宋体" w:hAnsi="宋体"/>
          <w:sz w:val="24"/>
        </w:rPr>
        <w:t>,</w:t>
      </w:r>
      <w:r w:rsidRPr="003238D2">
        <w:rPr>
          <w:rFonts w:ascii="Times New Roman" w:eastAsia="仿宋" w:hAnsi="仿宋"/>
          <w:sz w:val="24"/>
        </w:rPr>
        <w:t>若一次杂交子代全为正常眼</w:t>
      </w:r>
      <w:r w:rsidRPr="003238D2">
        <w:rPr>
          <w:rFonts w:ascii="Times New Roman" w:eastAsia="宋体" w:hAnsi="宋体"/>
          <w:sz w:val="24"/>
        </w:rPr>
        <w:t>,</w:t>
      </w:r>
      <w:r w:rsidRPr="003238D2">
        <w:rPr>
          <w:rFonts w:ascii="Times New Roman" w:eastAsia="仿宋" w:hAnsi="仿宋"/>
          <w:sz w:val="24"/>
        </w:rPr>
        <w:t>一次杂交子代全为粗糙眼</w:t>
      </w:r>
      <w:r w:rsidRPr="003238D2">
        <w:rPr>
          <w:rFonts w:ascii="Times New Roman" w:eastAsia="宋体" w:hAnsi="宋体"/>
          <w:sz w:val="24"/>
        </w:rPr>
        <w:t>,</w:t>
      </w:r>
      <w:r w:rsidRPr="003238D2">
        <w:rPr>
          <w:rFonts w:ascii="Times New Roman" w:eastAsia="仿宋" w:hAnsi="仿宋"/>
          <w:sz w:val="24"/>
        </w:rPr>
        <w:t>则前一次杂交的亲代粗糙眼果蝇均含显性基因</w:t>
      </w:r>
      <w:r w:rsidRPr="003238D2">
        <w:rPr>
          <w:rFonts w:ascii="Times New Roman" w:eastAsia="宋体" w:hAnsi="宋体"/>
          <w:sz w:val="24"/>
        </w:rPr>
        <w:t>,</w:t>
      </w:r>
      <w:r w:rsidRPr="003238D2">
        <w:rPr>
          <w:rFonts w:ascii="Times New Roman" w:eastAsia="仿宋" w:hAnsi="仿宋"/>
          <w:sz w:val="24"/>
        </w:rPr>
        <w:t>后一次杂交的亲代果蝇中</w:t>
      </w:r>
      <w:r w:rsidRPr="003238D2">
        <w:rPr>
          <w:rFonts w:ascii="Times New Roman" w:eastAsia="宋体" w:hAnsi="宋体"/>
          <w:sz w:val="24"/>
        </w:rPr>
        <w:t>,</w:t>
      </w:r>
      <w:r w:rsidRPr="003238D2">
        <w:rPr>
          <w:rFonts w:ascii="Times New Roman" w:eastAsia="仿宋" w:hAnsi="仿宋"/>
          <w:sz w:val="24"/>
        </w:rPr>
        <w:t>有一种为双隐性纯合的粗糙眼果蝇</w:t>
      </w:r>
      <w:r w:rsidRPr="003238D2">
        <w:rPr>
          <w:rFonts w:ascii="Times New Roman" w:eastAsia="宋体" w:hAnsi="宋体"/>
          <w:sz w:val="24"/>
        </w:rPr>
        <w:t>)</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圆形　乙组杂交组合圆</w:t>
      </w:r>
      <w:r w:rsidRPr="003238D2">
        <w:rPr>
          <w:rFonts w:ascii="Times New Roman" w:eastAsia="宋体" w:hAnsi="Times New Roman" w:cs="Times New Roman"/>
          <w:sz w:val="24"/>
        </w:rPr>
        <w:t>×</w:t>
      </w:r>
      <w:r w:rsidRPr="003238D2">
        <w:rPr>
          <w:rFonts w:ascii="Times New Roman" w:eastAsia="宋体" w:hAnsi="宋体"/>
          <w:sz w:val="24"/>
        </w:rPr>
        <w:t>长杂交</w:t>
      </w:r>
      <w:r w:rsidRPr="003238D2">
        <w:rPr>
          <w:rFonts w:ascii="Times New Roman" w:eastAsia="宋体" w:hAnsi="宋体"/>
          <w:sz w:val="24"/>
        </w:rPr>
        <w:t>,</w:t>
      </w:r>
      <w:r w:rsidRPr="003238D2">
        <w:rPr>
          <w:rFonts w:ascii="Times New Roman" w:eastAsia="宋体" w:hAnsi="宋体"/>
          <w:sz w:val="24"/>
        </w:rPr>
        <w:t>后代果形皆为圆形</w:t>
      </w:r>
      <w:r w:rsidRPr="003238D2">
        <w:rPr>
          <w:rFonts w:ascii="Times New Roman" w:eastAsia="宋体" w:hAnsi="宋体"/>
          <w:sz w:val="24"/>
        </w:rPr>
        <w:t>(</w:t>
      </w:r>
      <w:r w:rsidRPr="003238D2">
        <w:rPr>
          <w:rFonts w:ascii="Times New Roman" w:eastAsia="宋体" w:hAnsi="宋体"/>
          <w:sz w:val="24"/>
        </w:rPr>
        <w:t>或乙组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圆形果植株自交</w:t>
      </w:r>
      <w:r w:rsidRPr="003238D2">
        <w:rPr>
          <w:rFonts w:ascii="Times New Roman" w:eastAsia="宋体" w:hAnsi="宋体"/>
          <w:sz w:val="24"/>
        </w:rPr>
        <w:t>,</w:t>
      </w:r>
      <w:r w:rsidRPr="003238D2">
        <w:rPr>
          <w:rFonts w:ascii="Times New Roman" w:eastAsia="宋体" w:hAnsi="宋体"/>
          <w:sz w:val="24"/>
        </w:rPr>
        <w:t>后代圆</w:t>
      </w:r>
      <w:r w:rsidRPr="003238D2">
        <w:rPr>
          <w:rFonts w:ascii="宋体" w:eastAsia="宋体" w:hAnsi="宋体" w:cs="宋体" w:hint="eastAsia"/>
          <w:sz w:val="24"/>
        </w:rPr>
        <w:t>∶</w:t>
      </w:r>
      <w:r w:rsidRPr="003238D2">
        <w:rPr>
          <w:rFonts w:ascii="Times New Roman" w:eastAsia="宋体" w:hAnsi="宋体"/>
          <w:sz w:val="24"/>
        </w:rPr>
        <w:t>长</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p>
    <w:p w:rsidR="007C177F" w:rsidRPr="003238D2" w:rsidRDefault="007C177F" w:rsidP="007C177F">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p>
    <w:p w:rsidR="007C177F" w:rsidRDefault="007C177F" w:rsidP="007C177F">
      <w:pPr>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noProof/>
          <w:sz w:val="24"/>
        </w:rPr>
        <w:drawing>
          <wp:inline distT="0" distB="0" distL="0" distR="0">
            <wp:extent cx="1424520" cy="642240"/>
            <wp:effectExtent l="0" t="0" r="0" b="0"/>
            <wp:docPr id="103" name="21A71.eps" descr="id:2147490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5" cstate="print"/>
                    <a:stretch>
                      <a:fillRect/>
                    </a:stretch>
                  </pic:blipFill>
                  <pic:spPr>
                    <a:xfrm>
                      <a:off x="0" y="0"/>
                      <a:ext cx="1424520" cy="642240"/>
                    </a:xfrm>
                    <a:prstGeom prst="rect">
                      <a:avLst/>
                    </a:prstGeom>
                  </pic:spPr>
                </pic:pic>
              </a:graphicData>
            </a:graphic>
          </wp:inline>
        </w:drawing>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(3)</w:t>
      </w:r>
      <w:r w:rsidRPr="003238D2">
        <w:rPr>
          <w:rFonts w:ascii="Times New Roman" w:eastAsia="宋体" w:hAnsi="宋体"/>
          <w:sz w:val="24"/>
        </w:rPr>
        <w:t>实验思路</w:t>
      </w:r>
      <w:r w:rsidRPr="003238D2">
        <w:rPr>
          <w:rFonts w:ascii="Times New Roman" w:eastAsia="宋体" w:hAnsi="宋体"/>
          <w:sz w:val="24"/>
        </w:rPr>
        <w:t>1:</w:t>
      </w:r>
      <w:r w:rsidRPr="003238D2">
        <w:rPr>
          <w:rFonts w:ascii="Times New Roman" w:eastAsia="宋体" w:hAnsi="宋体"/>
          <w:sz w:val="24"/>
        </w:rPr>
        <w:t>将结红圆果实的纯合植株和结黄长果实的纯合植株杂交</w:t>
      </w:r>
      <w:r w:rsidRPr="003238D2">
        <w:rPr>
          <w:rFonts w:ascii="Times New Roman" w:eastAsia="宋体" w:hAnsi="宋体"/>
          <w:sz w:val="24"/>
        </w:rPr>
        <w:t>(</w:t>
      </w:r>
      <w:r w:rsidRPr="003238D2">
        <w:rPr>
          <w:rFonts w:ascii="Times New Roman" w:eastAsia="宋体" w:hAnsi="宋体"/>
          <w:sz w:val="24"/>
        </w:rPr>
        <w:t>或结红长果实的纯合植株和结黄圆果实的纯合植株杂交</w:t>
      </w:r>
      <w:r w:rsidRPr="003238D2">
        <w:rPr>
          <w:rFonts w:ascii="Times New Roman" w:eastAsia="宋体" w:hAnsi="宋体"/>
          <w:sz w:val="24"/>
        </w:rPr>
        <w:t>),</w:t>
      </w:r>
      <w:r w:rsidRPr="003238D2">
        <w:rPr>
          <w:rFonts w:ascii="Times New Roman" w:eastAsia="宋体" w:hAnsi="宋体"/>
          <w:sz w:val="24"/>
        </w:rPr>
        <w:t>获得</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自交获得</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宋体" w:hAnsi="宋体"/>
          <w:sz w:val="24"/>
        </w:rPr>
        <w:t>统计</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中果实的性状分离比。</w:t>
      </w:r>
    </w:p>
    <w:p w:rsidR="007C177F" w:rsidRPr="003238D2" w:rsidRDefault="007C177F" w:rsidP="007C177F">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预期结果</w:t>
      </w:r>
      <w:r w:rsidRPr="003238D2">
        <w:rPr>
          <w:rFonts w:ascii="Times New Roman" w:eastAsia="宋体" w:hAnsi="宋体"/>
          <w:sz w:val="24"/>
        </w:rPr>
        <w:t>:</w:t>
      </w:r>
      <w:r w:rsidRPr="003238D2">
        <w:rPr>
          <w:rFonts w:ascii="Times New Roman" w:eastAsia="宋体" w:hAnsi="宋体"/>
          <w:sz w:val="24"/>
        </w:rPr>
        <w:t>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中果实的性状分离比符合</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则控制果实红黄和圆长这两对相对性状的基因符合自由组合定律</w:t>
      </w:r>
      <w:r w:rsidRPr="003238D2">
        <w:rPr>
          <w:rFonts w:ascii="Times New Roman" w:eastAsia="宋体" w:hAnsi="宋体"/>
          <w:sz w:val="24"/>
        </w:rPr>
        <w:t>;</w:t>
      </w:r>
      <w:r w:rsidRPr="003238D2">
        <w:rPr>
          <w:rFonts w:ascii="Times New Roman" w:eastAsia="宋体" w:hAnsi="宋体"/>
          <w:sz w:val="24"/>
        </w:rPr>
        <w:t>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中果实的性状分离比不符合</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则控制果实红黄和圆长这两对相对性状的基因不符合自由组合定律。</w:t>
      </w:r>
    </w:p>
    <w:p w:rsidR="007C177F" w:rsidRPr="003238D2" w:rsidRDefault="007C177F" w:rsidP="007C177F">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实验思路</w:t>
      </w:r>
      <w:r w:rsidRPr="003238D2">
        <w:rPr>
          <w:rFonts w:ascii="Times New Roman" w:eastAsia="宋体" w:hAnsi="宋体"/>
          <w:sz w:val="24"/>
        </w:rPr>
        <w:t>2:</w:t>
      </w:r>
      <w:r w:rsidRPr="003238D2">
        <w:rPr>
          <w:rFonts w:ascii="Times New Roman" w:eastAsia="宋体" w:hAnsi="宋体"/>
          <w:sz w:val="24"/>
        </w:rPr>
        <w:t>将结红圆果实的纯合植株和结黄长果实的纯合植株杂交</w:t>
      </w:r>
      <w:r w:rsidRPr="003238D2">
        <w:rPr>
          <w:rFonts w:ascii="Times New Roman" w:eastAsia="宋体" w:hAnsi="宋体"/>
          <w:sz w:val="24"/>
        </w:rPr>
        <w:t>(</w:t>
      </w:r>
      <w:r w:rsidRPr="003238D2">
        <w:rPr>
          <w:rFonts w:ascii="Times New Roman" w:eastAsia="宋体" w:hAnsi="宋体"/>
          <w:sz w:val="24"/>
        </w:rPr>
        <w:t>或结红长果实的纯合植株和结黄圆果实的纯合植株杂交</w:t>
      </w:r>
      <w:r w:rsidRPr="003238D2">
        <w:rPr>
          <w:rFonts w:ascii="Times New Roman" w:eastAsia="宋体" w:hAnsi="宋体"/>
          <w:sz w:val="24"/>
        </w:rPr>
        <w:t>),</w:t>
      </w:r>
      <w:r w:rsidRPr="003238D2">
        <w:rPr>
          <w:rFonts w:ascii="Times New Roman" w:eastAsia="宋体" w:hAnsi="宋体"/>
          <w:sz w:val="24"/>
        </w:rPr>
        <w:t>获得</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测交</w:t>
      </w:r>
      <w:r w:rsidRPr="003238D2">
        <w:rPr>
          <w:rFonts w:ascii="Times New Roman" w:eastAsia="宋体" w:hAnsi="宋体"/>
          <w:sz w:val="24"/>
        </w:rPr>
        <w:t>,</w:t>
      </w:r>
      <w:r w:rsidRPr="003238D2">
        <w:rPr>
          <w:rFonts w:ascii="Times New Roman" w:eastAsia="宋体" w:hAnsi="宋体"/>
          <w:sz w:val="24"/>
        </w:rPr>
        <w:t>统计测交后代中果实的性状分离比。</w:t>
      </w:r>
    </w:p>
    <w:p w:rsidR="007C177F" w:rsidRPr="003238D2" w:rsidRDefault="007C177F" w:rsidP="007C177F">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预期结果</w:t>
      </w:r>
      <w:r w:rsidRPr="003238D2">
        <w:rPr>
          <w:rFonts w:ascii="Times New Roman" w:eastAsia="宋体" w:hAnsi="宋体"/>
          <w:sz w:val="24"/>
        </w:rPr>
        <w:t>:</w:t>
      </w:r>
      <w:r w:rsidRPr="003238D2">
        <w:rPr>
          <w:rFonts w:ascii="Times New Roman" w:eastAsia="宋体" w:hAnsi="宋体"/>
          <w:sz w:val="24"/>
        </w:rPr>
        <w:t>若测交后代中果实的性状分离比符合</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则控制果实红黄和圆长这两对相对性状的基因符合自由组合定律</w:t>
      </w:r>
      <w:r w:rsidRPr="003238D2">
        <w:rPr>
          <w:rFonts w:ascii="Times New Roman" w:eastAsia="宋体" w:hAnsi="宋体"/>
          <w:sz w:val="24"/>
        </w:rPr>
        <w:t>;</w:t>
      </w:r>
      <w:r w:rsidRPr="003238D2">
        <w:rPr>
          <w:rFonts w:ascii="Times New Roman" w:eastAsia="宋体" w:hAnsi="宋体"/>
          <w:sz w:val="24"/>
        </w:rPr>
        <w:t>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中果实的性状分离比不符合</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则控制果实红黄和圆长这两对相对性状的基因不符合自由组合定律。</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乙组实验中</w:t>
      </w:r>
      <w:r w:rsidRPr="003238D2">
        <w:rPr>
          <w:rFonts w:ascii="Times New Roman" w:eastAsia="宋体" w:hAnsi="宋体"/>
          <w:sz w:val="24"/>
        </w:rPr>
        <w:t>,</w:t>
      </w:r>
      <w:r w:rsidRPr="003238D2">
        <w:rPr>
          <w:rFonts w:ascii="Times New Roman" w:eastAsia="仿宋" w:hAnsi="仿宋"/>
          <w:sz w:val="24"/>
        </w:rPr>
        <w:t>圆形果与长形果植株杂交</w:t>
      </w:r>
      <w:r w:rsidRPr="003238D2">
        <w:rPr>
          <w:rFonts w:ascii="Times New Roman" w:eastAsia="宋体" w:hAnsi="宋体"/>
          <w:sz w:val="24"/>
        </w:rPr>
        <w:t>,</w:t>
      </w:r>
      <w:r w:rsidRPr="003238D2">
        <w:rPr>
          <w:rFonts w:ascii="Times New Roman" w:eastAsia="仿宋" w:hAnsi="仿宋"/>
          <w:sz w:val="24"/>
        </w:rPr>
        <w:t>子一代全部为圆形果</w:t>
      </w:r>
      <w:r w:rsidRPr="003238D2">
        <w:rPr>
          <w:rFonts w:ascii="Times New Roman" w:eastAsia="宋体" w:hAnsi="宋体"/>
          <w:sz w:val="24"/>
        </w:rPr>
        <w:t>;</w:t>
      </w:r>
      <w:r w:rsidRPr="003238D2">
        <w:rPr>
          <w:rFonts w:ascii="Times New Roman" w:eastAsia="仿宋" w:hAnsi="仿宋"/>
          <w:sz w:val="24"/>
        </w:rPr>
        <w:t>及</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圆形果植株自交后代圆</w:t>
      </w:r>
      <w:r w:rsidRPr="003238D2">
        <w:rPr>
          <w:rFonts w:ascii="宋体" w:eastAsia="宋体" w:hAnsi="宋体" w:cs="宋体" w:hint="eastAsia"/>
          <w:sz w:val="24"/>
        </w:rPr>
        <w:t>∶</w:t>
      </w:r>
      <w:r w:rsidRPr="003238D2">
        <w:rPr>
          <w:rFonts w:ascii="Times New Roman" w:eastAsia="仿宋" w:hAnsi="仿宋"/>
          <w:sz w:val="24"/>
        </w:rPr>
        <w:t>长</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都能说明圆形为显性性状。</w:t>
      </w:r>
      <w:r w:rsidRPr="003238D2">
        <w:rPr>
          <w:rFonts w:ascii="Times New Roman" w:eastAsia="宋体" w:hAnsi="宋体"/>
          <w:sz w:val="24"/>
        </w:rPr>
        <w:t>(2)</w:t>
      </w:r>
      <w:r w:rsidRPr="003238D2">
        <w:rPr>
          <w:rFonts w:ascii="Times New Roman" w:eastAsia="仿宋" w:hAnsi="仿宋"/>
          <w:sz w:val="24"/>
        </w:rPr>
        <w:t>甲组实验中</w:t>
      </w:r>
      <w:r w:rsidRPr="003238D2">
        <w:rPr>
          <w:rFonts w:ascii="Times New Roman" w:eastAsia="宋体" w:hAnsi="宋体"/>
          <w:sz w:val="24"/>
        </w:rPr>
        <w:t>,</w:t>
      </w:r>
      <w:r w:rsidRPr="003238D2">
        <w:rPr>
          <w:rFonts w:ascii="Times New Roman" w:eastAsia="仿宋" w:hAnsi="仿宋"/>
          <w:sz w:val="24"/>
        </w:rPr>
        <w:t>亲本是红二与黄多</w:t>
      </w:r>
      <w:r w:rsidRPr="003238D2">
        <w:rPr>
          <w:rFonts w:ascii="Times New Roman" w:eastAsia="宋体" w:hAnsi="宋体"/>
          <w:sz w:val="24"/>
        </w:rPr>
        <w:t>,</w:t>
      </w:r>
      <w:r w:rsidRPr="003238D2">
        <w:rPr>
          <w:rFonts w:ascii="Times New Roman" w:eastAsia="仿宋" w:hAnsi="仿宋"/>
          <w:sz w:val="24"/>
        </w:rPr>
        <w:t>子一代全部为红二</w:t>
      </w:r>
      <w:r w:rsidRPr="003238D2">
        <w:rPr>
          <w:rFonts w:ascii="Times New Roman" w:eastAsia="宋体" w:hAnsi="宋体"/>
          <w:sz w:val="24"/>
        </w:rPr>
        <w:t>,</w:t>
      </w:r>
      <w:r w:rsidRPr="003238D2">
        <w:rPr>
          <w:rFonts w:ascii="Times New Roman" w:eastAsia="仿宋" w:hAnsi="仿宋"/>
          <w:sz w:val="24"/>
        </w:rPr>
        <w:t>说明红果对黄果为显性性状</w:t>
      </w:r>
      <w:r w:rsidRPr="003238D2">
        <w:rPr>
          <w:rFonts w:ascii="Times New Roman" w:eastAsia="宋体" w:hAnsi="宋体"/>
          <w:sz w:val="24"/>
        </w:rPr>
        <w:t>,</w:t>
      </w:r>
      <w:r w:rsidRPr="003238D2">
        <w:rPr>
          <w:rFonts w:ascii="Times New Roman" w:eastAsia="仿宋" w:hAnsi="仿宋"/>
          <w:sz w:val="24"/>
        </w:rPr>
        <w:t>子房二室对多室为显性性状</w:t>
      </w:r>
      <w:r w:rsidRPr="003238D2">
        <w:rPr>
          <w:rFonts w:ascii="Times New Roman" w:eastAsia="宋体" w:hAnsi="宋体"/>
          <w:sz w:val="24"/>
        </w:rPr>
        <w:t>,</w:t>
      </w:r>
      <w:r w:rsidRPr="003238D2">
        <w:rPr>
          <w:rFonts w:ascii="Times New Roman" w:eastAsia="仿宋" w:hAnsi="仿宋"/>
          <w:sz w:val="24"/>
        </w:rPr>
        <w:t>子一代基因型为</w:t>
      </w:r>
      <w:r w:rsidRPr="003238D2">
        <w:rPr>
          <w:rFonts w:ascii="Times New Roman" w:eastAsia="宋体" w:hAnsi="宋体"/>
          <w:sz w:val="24"/>
        </w:rPr>
        <w:t>AaBb,</w:t>
      </w:r>
      <w:r w:rsidRPr="003238D2">
        <w:rPr>
          <w:rFonts w:ascii="Times New Roman" w:eastAsia="仿宋" w:hAnsi="仿宋"/>
          <w:sz w:val="24"/>
        </w:rPr>
        <w:t>亲本基因型为</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子二代的性状分离比接近于</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说明控制这两对相对性状的两对等位基因位于两对同源染色体上</w:t>
      </w:r>
      <w:r w:rsidRPr="003238D2">
        <w:rPr>
          <w:rFonts w:ascii="Times New Roman" w:eastAsia="宋体" w:hAnsi="宋体"/>
          <w:sz w:val="24"/>
        </w:rPr>
        <w:t>,</w:t>
      </w:r>
      <w:r w:rsidRPr="003238D2">
        <w:rPr>
          <w:rFonts w:ascii="Times New Roman" w:eastAsia="仿宋" w:hAnsi="仿宋"/>
          <w:sz w:val="24"/>
        </w:rPr>
        <w:t>遵循基因的自由组合定律。乙组实验中</w:t>
      </w:r>
      <w:r w:rsidRPr="003238D2">
        <w:rPr>
          <w:rFonts w:ascii="Times New Roman" w:eastAsia="宋体" w:hAnsi="宋体"/>
          <w:sz w:val="24"/>
        </w:rPr>
        <w:t>,</w:t>
      </w:r>
      <w:r w:rsidRPr="003238D2">
        <w:rPr>
          <w:rFonts w:ascii="Times New Roman" w:eastAsia="仿宋" w:hAnsi="仿宋"/>
          <w:sz w:val="24"/>
        </w:rPr>
        <w:t>亲本是圆复与长单</w:t>
      </w:r>
      <w:r w:rsidRPr="003238D2">
        <w:rPr>
          <w:rFonts w:ascii="Times New Roman" w:eastAsia="宋体" w:hAnsi="宋体"/>
          <w:sz w:val="24"/>
        </w:rPr>
        <w:t>,</w:t>
      </w:r>
      <w:r w:rsidRPr="003238D2">
        <w:rPr>
          <w:rFonts w:ascii="Times New Roman" w:eastAsia="仿宋" w:hAnsi="仿宋"/>
          <w:sz w:val="24"/>
        </w:rPr>
        <w:t>子一代全部为圆单</w:t>
      </w:r>
      <w:r w:rsidRPr="003238D2">
        <w:rPr>
          <w:rFonts w:ascii="Times New Roman" w:eastAsia="宋体" w:hAnsi="宋体"/>
          <w:sz w:val="24"/>
        </w:rPr>
        <w:t>,</w:t>
      </w:r>
      <w:r w:rsidRPr="003238D2">
        <w:rPr>
          <w:rFonts w:ascii="Times New Roman" w:eastAsia="仿宋" w:hAnsi="仿宋"/>
          <w:sz w:val="24"/>
        </w:rPr>
        <w:t>说明圆形果对长形果为显性性状</w:t>
      </w:r>
      <w:r w:rsidRPr="003238D2">
        <w:rPr>
          <w:rFonts w:ascii="Times New Roman" w:eastAsia="宋体" w:hAnsi="宋体"/>
          <w:sz w:val="24"/>
        </w:rPr>
        <w:t>,</w:t>
      </w:r>
      <w:r w:rsidRPr="003238D2">
        <w:rPr>
          <w:rFonts w:ascii="Times New Roman" w:eastAsia="仿宋" w:hAnsi="仿宋"/>
          <w:sz w:val="24"/>
        </w:rPr>
        <w:t>单一花序对复状花序为显性性状</w:t>
      </w:r>
      <w:r w:rsidRPr="003238D2">
        <w:rPr>
          <w:rFonts w:ascii="Times New Roman" w:eastAsia="宋体" w:hAnsi="宋体"/>
          <w:sz w:val="24"/>
        </w:rPr>
        <w:t>,</w:t>
      </w:r>
      <w:r w:rsidRPr="003238D2">
        <w:rPr>
          <w:rFonts w:ascii="Times New Roman" w:eastAsia="仿宋" w:hAnsi="仿宋"/>
          <w:sz w:val="24"/>
        </w:rPr>
        <w:t>子一代基因型为</w:t>
      </w:r>
      <w:r w:rsidRPr="003238D2">
        <w:rPr>
          <w:rFonts w:ascii="Times New Roman" w:eastAsia="宋体" w:hAnsi="宋体"/>
          <w:sz w:val="24"/>
        </w:rPr>
        <w:t>DdEe,</w:t>
      </w:r>
      <w:r w:rsidRPr="003238D2">
        <w:rPr>
          <w:rFonts w:ascii="Times New Roman" w:eastAsia="仿宋" w:hAnsi="仿宋"/>
          <w:sz w:val="24"/>
        </w:rPr>
        <w:t>亲本基因型为</w:t>
      </w:r>
      <w:r w:rsidRPr="003238D2">
        <w:rPr>
          <w:rFonts w:ascii="Times New Roman" w:eastAsia="宋体" w:hAnsi="宋体"/>
          <w:sz w:val="24"/>
        </w:rPr>
        <w:t>DDee</w:t>
      </w:r>
      <w:r w:rsidRPr="003238D2">
        <w:rPr>
          <w:rFonts w:ascii="Times New Roman" w:eastAsia="仿宋" w:hAnsi="仿宋"/>
          <w:sz w:val="24"/>
        </w:rPr>
        <w:t>、</w:t>
      </w:r>
      <w:r w:rsidRPr="003238D2">
        <w:rPr>
          <w:rFonts w:ascii="Times New Roman" w:eastAsia="宋体" w:hAnsi="宋体"/>
          <w:sz w:val="24"/>
        </w:rPr>
        <w:t>ddEE;</w:t>
      </w:r>
      <w:r w:rsidRPr="003238D2">
        <w:rPr>
          <w:rFonts w:ascii="Times New Roman" w:eastAsia="仿宋" w:hAnsi="仿宋"/>
          <w:sz w:val="24"/>
        </w:rPr>
        <w:t>子二代的性状分离比为</w:t>
      </w:r>
      <w:r w:rsidRPr="003238D2">
        <w:rPr>
          <w:rFonts w:ascii="Times New Roman" w:eastAsia="宋体" w:hAnsi="宋体"/>
          <w:sz w:val="24"/>
        </w:rPr>
        <w:t>51</w:t>
      </w:r>
      <w:r w:rsidRPr="003238D2">
        <w:rPr>
          <w:rFonts w:ascii="宋体" w:eastAsia="宋体" w:hAnsi="宋体" w:cs="宋体" w:hint="eastAsia"/>
          <w:sz w:val="24"/>
        </w:rPr>
        <w:t>∶</w:t>
      </w:r>
      <w:r w:rsidRPr="003238D2">
        <w:rPr>
          <w:rFonts w:ascii="Times New Roman" w:eastAsia="宋体" w:hAnsi="宋体"/>
          <w:sz w:val="24"/>
        </w:rPr>
        <w:t>24</w:t>
      </w:r>
      <w:r w:rsidRPr="003238D2">
        <w:rPr>
          <w:rFonts w:ascii="宋体" w:eastAsia="宋体" w:hAnsi="宋体" w:cs="宋体" w:hint="eastAsia"/>
          <w:sz w:val="24"/>
        </w:rPr>
        <w:t>∶</w:t>
      </w:r>
      <w:r w:rsidRPr="003238D2">
        <w:rPr>
          <w:rFonts w:ascii="Times New Roman" w:eastAsia="宋体" w:hAnsi="宋体"/>
          <w:sz w:val="24"/>
        </w:rPr>
        <w:t>24</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说明控制这两对相对性状的两对等位基因位于一对同源染色体上</w:t>
      </w:r>
      <w:r w:rsidRPr="003238D2">
        <w:rPr>
          <w:rFonts w:ascii="Times New Roman" w:eastAsia="宋体" w:hAnsi="宋体"/>
          <w:sz w:val="24"/>
        </w:rPr>
        <w:t>,</w:t>
      </w:r>
      <w:r w:rsidRPr="003238D2">
        <w:rPr>
          <w:rFonts w:ascii="Times New Roman" w:eastAsia="仿宋" w:hAnsi="仿宋"/>
          <w:sz w:val="24"/>
        </w:rPr>
        <w:t>且</w:t>
      </w:r>
      <w:r w:rsidRPr="003238D2">
        <w:rPr>
          <w:rFonts w:ascii="Times New Roman" w:eastAsia="宋体" w:hAnsi="宋体"/>
          <w:sz w:val="24"/>
        </w:rPr>
        <w:t>D</w:t>
      </w:r>
      <w:r w:rsidRPr="003238D2">
        <w:rPr>
          <w:rFonts w:ascii="Times New Roman" w:eastAsia="仿宋" w:hAnsi="仿宋"/>
          <w:sz w:val="24"/>
        </w:rPr>
        <w:t>与</w:t>
      </w:r>
      <w:r w:rsidRPr="003238D2">
        <w:rPr>
          <w:rFonts w:ascii="Times New Roman" w:eastAsia="宋体" w:hAnsi="宋体"/>
          <w:sz w:val="24"/>
        </w:rPr>
        <w:t>e</w:t>
      </w:r>
      <w:r w:rsidRPr="003238D2">
        <w:rPr>
          <w:rFonts w:ascii="Times New Roman" w:eastAsia="仿宋" w:hAnsi="仿宋"/>
          <w:sz w:val="24"/>
        </w:rPr>
        <w:t>连锁、</w:t>
      </w:r>
      <w:r w:rsidRPr="003238D2">
        <w:rPr>
          <w:rFonts w:ascii="Times New Roman" w:eastAsia="宋体" w:hAnsi="宋体"/>
          <w:sz w:val="24"/>
        </w:rPr>
        <w:t>d</w:t>
      </w:r>
      <w:r w:rsidRPr="003238D2">
        <w:rPr>
          <w:rFonts w:ascii="Times New Roman" w:eastAsia="仿宋" w:hAnsi="仿宋"/>
          <w:sz w:val="24"/>
        </w:rPr>
        <w:t>与</w:t>
      </w:r>
      <w:r w:rsidRPr="003238D2">
        <w:rPr>
          <w:rFonts w:ascii="Times New Roman" w:eastAsia="宋体" w:hAnsi="宋体"/>
          <w:sz w:val="24"/>
        </w:rPr>
        <w:t>E</w:t>
      </w:r>
      <w:r w:rsidRPr="003238D2">
        <w:rPr>
          <w:rFonts w:ascii="Times New Roman" w:eastAsia="仿宋" w:hAnsi="仿宋"/>
          <w:sz w:val="24"/>
        </w:rPr>
        <w:t>连锁</w:t>
      </w:r>
      <w:r w:rsidRPr="003238D2">
        <w:rPr>
          <w:rFonts w:ascii="Times New Roman" w:eastAsia="宋体" w:hAnsi="宋体"/>
          <w:sz w:val="24"/>
        </w:rPr>
        <w:t>,</w:t>
      </w:r>
      <w:r w:rsidRPr="003238D2">
        <w:rPr>
          <w:rFonts w:ascii="Times New Roman" w:eastAsia="仿宋" w:hAnsi="仿宋"/>
          <w:sz w:val="24"/>
        </w:rPr>
        <w:t>因此基因在染色体上的位置如下图所示</w:t>
      </w:r>
      <w:r w:rsidRPr="003238D2">
        <w:rPr>
          <w:rFonts w:ascii="Times New Roman" w:eastAsia="宋体" w:hAnsi="宋体"/>
          <w:sz w:val="24"/>
        </w:rPr>
        <w:t>:</w:t>
      </w:r>
    </w:p>
    <w:p w:rsidR="007C177F" w:rsidRPr="003238D2" w:rsidRDefault="007C177F" w:rsidP="007C177F">
      <w:pPr>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noProof/>
          <w:sz w:val="24"/>
        </w:rPr>
        <w:drawing>
          <wp:inline distT="0" distB="0" distL="0" distR="0">
            <wp:extent cx="1393920" cy="628560"/>
            <wp:effectExtent l="0" t="0" r="0" b="0"/>
            <wp:docPr id="104" name="21A71.eps" descr="id:2147490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6" cstate="print"/>
                    <a:stretch>
                      <a:fillRect/>
                    </a:stretch>
                  </pic:blipFill>
                  <pic:spPr>
                    <a:xfrm>
                      <a:off x="0" y="0"/>
                      <a:ext cx="1393920" cy="628560"/>
                    </a:xfrm>
                    <a:prstGeom prst="rect">
                      <a:avLst/>
                    </a:prstGeom>
                  </pic:spPr>
                </pic:pic>
              </a:graphicData>
            </a:graphic>
          </wp:inline>
        </w:drawing>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(3)</w:t>
      </w:r>
      <w:r w:rsidRPr="003238D2">
        <w:rPr>
          <w:rFonts w:ascii="Times New Roman" w:eastAsia="仿宋" w:hAnsi="仿宋"/>
          <w:sz w:val="24"/>
        </w:rPr>
        <w:t>要探究控制果实红黄和圆长这两对相对性状的基因是否符合自由组合定律</w:t>
      </w:r>
      <w:r w:rsidRPr="003238D2">
        <w:rPr>
          <w:rFonts w:ascii="Times New Roman" w:eastAsia="宋体" w:hAnsi="宋体"/>
          <w:sz w:val="24"/>
        </w:rPr>
        <w:t>,</w:t>
      </w:r>
      <w:r w:rsidRPr="003238D2">
        <w:rPr>
          <w:rFonts w:ascii="Times New Roman" w:eastAsia="仿宋" w:hAnsi="仿宋"/>
          <w:sz w:val="24"/>
        </w:rPr>
        <w:t>可以采用具有相对性状的亲本杂交</w:t>
      </w:r>
      <w:r w:rsidRPr="003238D2">
        <w:rPr>
          <w:rFonts w:ascii="Times New Roman" w:eastAsia="宋体" w:hAnsi="宋体"/>
          <w:sz w:val="24"/>
        </w:rPr>
        <w:t>,</w:t>
      </w:r>
      <w:r w:rsidRPr="003238D2">
        <w:rPr>
          <w:rFonts w:ascii="Times New Roman" w:eastAsia="仿宋" w:hAnsi="仿宋"/>
          <w:sz w:val="24"/>
        </w:rPr>
        <w:t>再让子一代自交或测交</w:t>
      </w:r>
      <w:r w:rsidRPr="003238D2">
        <w:rPr>
          <w:rFonts w:ascii="Times New Roman" w:eastAsia="宋体" w:hAnsi="宋体"/>
          <w:sz w:val="24"/>
        </w:rPr>
        <w:t>,</w:t>
      </w:r>
      <w:r w:rsidRPr="003238D2">
        <w:rPr>
          <w:rFonts w:ascii="Times New Roman" w:eastAsia="仿宋" w:hAnsi="仿宋"/>
          <w:sz w:val="24"/>
        </w:rPr>
        <w:t>观察后代性状分离比</w:t>
      </w:r>
      <w:r w:rsidRPr="003238D2">
        <w:rPr>
          <w:rFonts w:ascii="Times New Roman" w:eastAsia="宋体" w:hAnsi="宋体"/>
          <w:sz w:val="24"/>
        </w:rPr>
        <w:t>(</w:t>
      </w:r>
      <w:r w:rsidRPr="003238D2">
        <w:rPr>
          <w:rFonts w:ascii="Times New Roman" w:eastAsia="仿宋" w:hAnsi="仿宋"/>
          <w:sz w:val="24"/>
        </w:rPr>
        <w:t>详见答案</w:t>
      </w:r>
      <w:r w:rsidRPr="003238D2">
        <w:rPr>
          <w:rFonts w:ascii="Times New Roman" w:eastAsia="宋体" w:hAnsi="宋体"/>
          <w:sz w:val="24"/>
        </w:rPr>
        <w:t>)</w:t>
      </w:r>
      <w:r w:rsidRPr="003238D2">
        <w:rPr>
          <w:rFonts w:ascii="Times New Roman" w:eastAsia="仿宋" w:hAnsi="仿宋"/>
          <w:sz w:val="24"/>
        </w:rPr>
        <w:t>。</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一对等位基因　染色体异常遗传病　</w:t>
      </w:r>
      <w:r w:rsidRPr="003238D2">
        <w:rPr>
          <w:rFonts w:ascii="Times New Roman" w:eastAsia="宋体" w:hAnsi="宋体"/>
          <w:sz w:val="24"/>
        </w:rPr>
        <w:t>(2)</w:t>
      </w:r>
      <w:r w:rsidRPr="003238D2">
        <w:rPr>
          <w:rFonts w:ascii="Times New Roman" w:eastAsia="宋体" w:hAnsi="宋体"/>
          <w:sz w:val="24"/>
        </w:rPr>
        <w:t xml:space="preserve">常染色体隐性遗传　</w:t>
      </w:r>
      <w:r w:rsidRPr="003238D2">
        <w:rPr>
          <w:rFonts w:ascii="Times New Roman" w:eastAsia="宋体" w:hAnsi="宋体"/>
          <w:sz w:val="24"/>
        </w:rPr>
        <w:t>1/12</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 xml:space="preserve">控制酶的合成来控制代谢过程　</w:t>
      </w:r>
      <w:r w:rsidRPr="003238D2">
        <w:rPr>
          <w:rFonts w:ascii="Times New Roman" w:eastAsia="宋体" w:hAnsi="宋体"/>
          <w:sz w:val="24"/>
        </w:rPr>
        <w:t>(4)</w:t>
      </w:r>
      <w:r w:rsidRPr="003238D2">
        <w:rPr>
          <w:rFonts w:ascii="Times New Roman" w:eastAsia="宋体" w:hAnsi="宋体"/>
          <w:sz w:val="24"/>
        </w:rPr>
        <w:t>基因检测、羊水检测、孕妇血细胞检查、</w:t>
      </w:r>
      <w:r w:rsidRPr="003238D2">
        <w:rPr>
          <w:rFonts w:ascii="Times New Roman" w:eastAsia="宋体" w:hAnsi="宋体"/>
          <w:sz w:val="24"/>
        </w:rPr>
        <w:t>B</w:t>
      </w:r>
      <w:r w:rsidRPr="003238D2">
        <w:rPr>
          <w:rFonts w:ascii="Times New Roman" w:eastAsia="宋体" w:hAnsi="宋体"/>
          <w:sz w:val="24"/>
        </w:rPr>
        <w:t>超检查</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单基因遗传病是受一对等位基因控制的遗传病</w:t>
      </w:r>
      <w:r w:rsidRPr="003238D2">
        <w:rPr>
          <w:rFonts w:ascii="Times New Roman" w:eastAsia="宋体" w:hAnsi="宋体"/>
          <w:sz w:val="24"/>
        </w:rPr>
        <w:t>;</w:t>
      </w:r>
      <w:r w:rsidRPr="003238D2">
        <w:rPr>
          <w:rFonts w:ascii="Times New Roman" w:eastAsia="仿宋" w:hAnsi="仿宋"/>
          <w:sz w:val="24"/>
        </w:rPr>
        <w:t>人类遗传病包括单基因遗传病、多基因遗传病和染色体异常遗传病。</w:t>
      </w:r>
      <w:r w:rsidRPr="003238D2">
        <w:rPr>
          <w:rFonts w:ascii="Times New Roman" w:eastAsia="宋体" w:hAnsi="宋体"/>
          <w:sz w:val="24"/>
        </w:rPr>
        <w:t>(2)</w:t>
      </w:r>
      <w:r w:rsidRPr="003238D2">
        <w:rPr>
          <w:rFonts w:ascii="Times New Roman" w:eastAsia="仿宋" w:hAnsi="仿宋"/>
          <w:sz w:val="24"/>
        </w:rPr>
        <w:t>一对健康夫妇生了一个患半乳糖血症的女儿</w:t>
      </w:r>
      <w:r w:rsidRPr="003238D2">
        <w:rPr>
          <w:rFonts w:ascii="Times New Roman" w:eastAsia="宋体" w:hAnsi="宋体"/>
          <w:sz w:val="24"/>
        </w:rPr>
        <w:t>,</w:t>
      </w:r>
      <w:r w:rsidRPr="003238D2">
        <w:rPr>
          <w:rFonts w:ascii="Times New Roman" w:eastAsia="仿宋" w:hAnsi="仿宋"/>
          <w:sz w:val="24"/>
        </w:rPr>
        <w:t>说明该病是常染色体隐性遗传病</w:t>
      </w:r>
      <w:r w:rsidRPr="003238D2">
        <w:rPr>
          <w:rFonts w:ascii="Times New Roman" w:eastAsia="宋体" w:hAnsi="宋体"/>
          <w:sz w:val="24"/>
        </w:rPr>
        <w:t>,</w:t>
      </w:r>
      <w:r w:rsidRPr="003238D2">
        <w:rPr>
          <w:rFonts w:ascii="Times New Roman" w:eastAsia="仿宋" w:hAnsi="仿宋"/>
          <w:sz w:val="24"/>
        </w:rPr>
        <w:t>用</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表示该病的相关基因</w:t>
      </w:r>
      <w:r w:rsidRPr="003238D2">
        <w:rPr>
          <w:rFonts w:ascii="Times New Roman" w:eastAsia="宋体" w:hAnsi="宋体"/>
          <w:sz w:val="24"/>
        </w:rPr>
        <w:t>,</w:t>
      </w:r>
      <w:r w:rsidRPr="003238D2">
        <w:rPr>
          <w:rFonts w:ascii="Times New Roman" w:eastAsia="仿宋" w:hAnsi="仿宋"/>
          <w:sz w:val="24"/>
        </w:rPr>
        <w:t>该对夫妇的基因型均为</w:t>
      </w:r>
      <w:r w:rsidRPr="003238D2">
        <w:rPr>
          <w:rFonts w:ascii="Times New Roman" w:eastAsia="宋体" w:hAnsi="宋体"/>
          <w:sz w:val="24"/>
        </w:rPr>
        <w:t>Aa,</w:t>
      </w:r>
      <w:r w:rsidRPr="003238D2">
        <w:rPr>
          <w:rFonts w:ascii="Times New Roman" w:eastAsia="仿宋" w:hAnsi="仿宋"/>
          <w:sz w:val="24"/>
        </w:rPr>
        <w:t>则正常儿子的基因型是</w:t>
      </w:r>
      <w:r w:rsidRPr="003238D2">
        <w:rPr>
          <w:rFonts w:ascii="Times New Roman" w:eastAsia="宋体" w:hAnsi="宋体"/>
          <w:sz w:val="24"/>
        </w:rPr>
        <w:t>1/3AA</w:t>
      </w:r>
      <w:r w:rsidRPr="003238D2">
        <w:rPr>
          <w:rFonts w:ascii="Times New Roman" w:eastAsia="仿宋" w:hAnsi="仿宋"/>
          <w:sz w:val="24"/>
        </w:rPr>
        <w:t>、</w:t>
      </w:r>
      <w:r w:rsidRPr="003238D2">
        <w:rPr>
          <w:rFonts w:ascii="Times New Roman" w:eastAsia="宋体" w:hAnsi="宋体"/>
          <w:sz w:val="24"/>
        </w:rPr>
        <w:t>2/3Aa,</w:t>
      </w:r>
      <w:r w:rsidRPr="003238D2">
        <w:rPr>
          <w:rFonts w:ascii="Times New Roman" w:eastAsia="仿宋" w:hAnsi="仿宋"/>
          <w:sz w:val="24"/>
        </w:rPr>
        <w:t>当其和半乳糖血症携带者</w:t>
      </w:r>
      <w:r w:rsidRPr="003238D2">
        <w:rPr>
          <w:rFonts w:ascii="Times New Roman" w:eastAsia="宋体" w:hAnsi="宋体"/>
          <w:sz w:val="24"/>
        </w:rPr>
        <w:t>(Aa)</w:t>
      </w:r>
      <w:r w:rsidRPr="003238D2">
        <w:rPr>
          <w:rFonts w:ascii="Times New Roman" w:eastAsia="仿宋" w:hAnsi="仿宋"/>
          <w:sz w:val="24"/>
        </w:rPr>
        <w:t>结婚</w:t>
      </w:r>
      <w:r w:rsidRPr="003238D2">
        <w:rPr>
          <w:rFonts w:ascii="Times New Roman" w:eastAsia="宋体" w:hAnsi="宋体"/>
          <w:sz w:val="24"/>
        </w:rPr>
        <w:t>,</w:t>
      </w:r>
      <w:r w:rsidRPr="003238D2">
        <w:rPr>
          <w:rFonts w:ascii="Times New Roman" w:eastAsia="仿宋" w:hAnsi="仿宋"/>
          <w:sz w:val="24"/>
        </w:rPr>
        <w:t>生下患半乳糖血症女儿</w:t>
      </w:r>
      <w:r w:rsidRPr="003238D2">
        <w:rPr>
          <w:rFonts w:ascii="Times New Roman" w:eastAsia="宋体" w:hAnsi="宋体"/>
          <w:sz w:val="24"/>
        </w:rPr>
        <w:t>(aa)</w:t>
      </w:r>
      <w:r w:rsidRPr="003238D2">
        <w:rPr>
          <w:rFonts w:ascii="Times New Roman" w:eastAsia="仿宋" w:hAnsi="仿宋"/>
          <w:sz w:val="24"/>
        </w:rPr>
        <w:t>的概率为</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1/4</w:t>
      </w:r>
      <w:r w:rsidRPr="003238D2">
        <w:rPr>
          <w:rFonts w:ascii="Times New Roman" w:eastAsia="宋体" w:hAnsi="Times New Roman" w:cs="Times New Roman"/>
          <w:sz w:val="24"/>
        </w:rPr>
        <w:t>×</w:t>
      </w:r>
      <w:r w:rsidRPr="003238D2">
        <w:rPr>
          <w:rFonts w:ascii="Times New Roman" w:eastAsia="宋体" w:hAnsi="宋体"/>
          <w:sz w:val="24"/>
        </w:rPr>
        <w:t>1/2=1/12</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该病的原因是基因发生突变导致半乳糖代谢中酶的功能缺陷</w:t>
      </w:r>
      <w:r w:rsidRPr="003238D2">
        <w:rPr>
          <w:rFonts w:ascii="Times New Roman" w:eastAsia="宋体" w:hAnsi="宋体"/>
          <w:sz w:val="24"/>
        </w:rPr>
        <w:t>,</w:t>
      </w:r>
      <w:r w:rsidRPr="003238D2">
        <w:rPr>
          <w:rFonts w:ascii="Times New Roman" w:eastAsia="仿宋" w:hAnsi="仿宋"/>
          <w:sz w:val="24"/>
        </w:rPr>
        <w:t>说明基因可以通过控制酶的合成来控制代谢过程从而控制性状。</w:t>
      </w:r>
      <w:r w:rsidRPr="003238D2">
        <w:rPr>
          <w:rFonts w:ascii="Times New Roman" w:eastAsia="宋体" w:hAnsi="宋体"/>
          <w:sz w:val="24"/>
        </w:rPr>
        <w:t>(4)</w:t>
      </w:r>
      <w:r w:rsidRPr="003238D2">
        <w:rPr>
          <w:rFonts w:ascii="Times New Roman" w:eastAsia="仿宋" w:hAnsi="仿宋"/>
          <w:sz w:val="24"/>
        </w:rPr>
        <w:t>产前诊断的手段有基因检测、羊水检测、孕妇血细胞检查、</w:t>
      </w:r>
      <w:r w:rsidRPr="003238D2">
        <w:rPr>
          <w:rFonts w:ascii="Times New Roman" w:eastAsia="宋体" w:hAnsi="宋体"/>
          <w:sz w:val="24"/>
        </w:rPr>
        <w:t>B</w:t>
      </w:r>
      <w:r w:rsidRPr="003238D2">
        <w:rPr>
          <w:rFonts w:ascii="Times New Roman" w:eastAsia="仿宋" w:hAnsi="仿宋"/>
          <w:sz w:val="24"/>
        </w:rPr>
        <w:t>超检查等。</w:t>
      </w:r>
    </w:p>
    <w:p w:rsidR="007C177F" w:rsidRPr="003238D2" w:rsidRDefault="007C177F" w:rsidP="007C17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宋体" w:hAnsi="宋体"/>
          <w:sz w:val="24"/>
        </w:rPr>
        <w:t xml:space="preserve">　</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宋体" w:hAnsi="宋体"/>
          <w:sz w:val="24"/>
        </w:rPr>
        <w:t>、</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宋体" w:hAnsi="宋体"/>
          <w:sz w:val="24"/>
        </w:rPr>
        <w:t xml:space="preserve">雌雄均为正常眼　</w:t>
      </w:r>
      <w:r w:rsidRPr="003238D2">
        <w:rPr>
          <w:rFonts w:ascii="Times New Roman" w:eastAsia="宋体" w:hAnsi="宋体"/>
          <w:sz w:val="24"/>
        </w:rPr>
        <w:t>1/2</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豁眼雄禽</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宋体" w:hAnsi="宋体"/>
          <w:sz w:val="24"/>
        </w:rPr>
        <w:t>正常眼雌禽</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宋体" w:hAnsi="宋体"/>
          <w:sz w:val="24"/>
        </w:rPr>
        <w:t xml:space="preserve">　子代雌禽为豁眼</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宋体" w:hAnsi="宋体"/>
          <w:sz w:val="24"/>
        </w:rPr>
        <w:t>雄禽为正常眼</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(3)mmZ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宋体" w:hAnsi="宋体"/>
          <w:sz w:val="24"/>
        </w:rPr>
        <w:t xml:space="preserve">　</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p>
    <w:p w:rsidR="00677986" w:rsidRPr="007C177F" w:rsidRDefault="007C177F" w:rsidP="007C177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依题意可知</w:t>
      </w:r>
      <w:r w:rsidRPr="003238D2">
        <w:rPr>
          <w:rFonts w:ascii="Times New Roman" w:eastAsia="宋体" w:hAnsi="宋体"/>
          <w:sz w:val="24"/>
        </w:rPr>
        <w:t>,</w:t>
      </w:r>
      <w:r w:rsidRPr="003238D2">
        <w:rPr>
          <w:rFonts w:ascii="Times New Roman" w:eastAsia="仿宋" w:hAnsi="仿宋"/>
          <w:sz w:val="24"/>
        </w:rPr>
        <w:t>在家禽中</w:t>
      </w:r>
      <w:r w:rsidRPr="003238D2">
        <w:rPr>
          <w:rFonts w:ascii="Times New Roman" w:eastAsia="宋体" w:hAnsi="宋体"/>
          <w:sz w:val="24"/>
        </w:rPr>
        <w:t>,</w:t>
      </w:r>
      <w:r w:rsidRPr="003238D2">
        <w:rPr>
          <w:rFonts w:ascii="Times New Roman" w:eastAsia="仿宋" w:hAnsi="仿宋"/>
          <w:sz w:val="24"/>
        </w:rPr>
        <w:t>雄性的性染色体组成为</w:t>
      </w:r>
      <w:r w:rsidRPr="003238D2">
        <w:rPr>
          <w:rFonts w:ascii="Times New Roman" w:eastAsia="宋体" w:hAnsi="宋体"/>
          <w:sz w:val="24"/>
        </w:rPr>
        <w:t>ZZ,</w:t>
      </w:r>
      <w:r w:rsidRPr="003238D2">
        <w:rPr>
          <w:rFonts w:ascii="Times New Roman" w:eastAsia="仿宋" w:hAnsi="仿宋"/>
          <w:sz w:val="24"/>
        </w:rPr>
        <w:t>雌性的性染色体组成为</w:t>
      </w:r>
      <w:r w:rsidRPr="003238D2">
        <w:rPr>
          <w:rFonts w:ascii="Times New Roman" w:eastAsia="宋体" w:hAnsi="宋体"/>
          <w:sz w:val="24"/>
        </w:rPr>
        <w:t>ZW,</w:t>
      </w:r>
      <w:r w:rsidRPr="003238D2">
        <w:rPr>
          <w:rFonts w:ascii="Times New Roman" w:eastAsia="仿宋" w:hAnsi="仿宋"/>
          <w:sz w:val="24"/>
        </w:rPr>
        <w:t>豁眼性状由</w:t>
      </w:r>
      <w:r w:rsidRPr="003238D2">
        <w:rPr>
          <w:rFonts w:ascii="Times New Roman" w:eastAsia="宋体" w:hAnsi="宋体"/>
          <w:sz w:val="24"/>
        </w:rPr>
        <w:t>Z</w:t>
      </w:r>
      <w:r w:rsidRPr="003238D2">
        <w:rPr>
          <w:rFonts w:ascii="Times New Roman" w:eastAsia="仿宋" w:hAnsi="仿宋"/>
          <w:sz w:val="24"/>
        </w:rPr>
        <w:t>染色体上的隐性基因</w:t>
      </w:r>
      <w:r w:rsidRPr="003238D2">
        <w:rPr>
          <w:rFonts w:ascii="Times New Roman" w:eastAsia="宋体" w:hAnsi="宋体"/>
          <w:sz w:val="24"/>
        </w:rPr>
        <w:t>a</w:t>
      </w:r>
      <w:r w:rsidRPr="003238D2">
        <w:rPr>
          <w:rFonts w:ascii="Times New Roman" w:eastAsia="仿宋" w:hAnsi="仿宋"/>
          <w:sz w:val="24"/>
        </w:rPr>
        <w:t>控制</w:t>
      </w:r>
      <w:r w:rsidRPr="003238D2">
        <w:rPr>
          <w:rFonts w:ascii="Times New Roman" w:eastAsia="宋体" w:hAnsi="宋体"/>
          <w:sz w:val="24"/>
        </w:rPr>
        <w:t>,</w:t>
      </w:r>
      <w:r w:rsidRPr="003238D2">
        <w:rPr>
          <w:rFonts w:ascii="Times New Roman" w:eastAsia="仿宋" w:hAnsi="仿宋"/>
          <w:sz w:val="24"/>
        </w:rPr>
        <w:t>且在</w:t>
      </w:r>
      <w:r w:rsidRPr="003238D2">
        <w:rPr>
          <w:rFonts w:ascii="Times New Roman" w:eastAsia="宋体" w:hAnsi="宋体"/>
          <w:sz w:val="24"/>
        </w:rPr>
        <w:t>W</w:t>
      </w:r>
      <w:r w:rsidRPr="003238D2">
        <w:rPr>
          <w:rFonts w:ascii="Times New Roman" w:eastAsia="仿宋" w:hAnsi="仿宋"/>
          <w:sz w:val="24"/>
        </w:rPr>
        <w:t>染色体上没有其等位基因。由此推知</w:t>
      </w:r>
      <w:r w:rsidRPr="003238D2">
        <w:rPr>
          <w:rFonts w:ascii="Times New Roman" w:eastAsia="宋体" w:hAnsi="宋体"/>
          <w:sz w:val="24"/>
        </w:rPr>
        <w:t>,</w:t>
      </w:r>
      <w:r w:rsidRPr="003238D2">
        <w:rPr>
          <w:rFonts w:ascii="Times New Roman" w:eastAsia="仿宋" w:hAnsi="仿宋"/>
          <w:sz w:val="24"/>
        </w:rPr>
        <w:t>亲本纯合子正常眼雄禽的基因型为</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仿宋" w:hAnsi="仿宋"/>
          <w:sz w:val="24"/>
        </w:rPr>
        <w:t>亲本豁眼雌禽的基因型为</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仿宋" w:hAnsi="仿宋"/>
          <w:sz w:val="24"/>
        </w:rPr>
        <w:t>二者杂交所得</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仿宋" w:hAnsi="仿宋"/>
          <w:sz w:val="24"/>
        </w:rPr>
        <w:t>、</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W,F</w:t>
      </w:r>
      <w:r w:rsidRPr="003238D2">
        <w:rPr>
          <w:rFonts w:ascii="Times New Roman" w:eastAsia="宋体" w:hAnsi="宋体"/>
          <w:sz w:val="24"/>
          <w:vertAlign w:val="subscript"/>
        </w:rPr>
        <w:t>1</w:t>
      </w:r>
      <w:r w:rsidRPr="003238D2">
        <w:rPr>
          <w:rFonts w:ascii="Times New Roman" w:eastAsia="仿宋" w:hAnsi="仿宋"/>
          <w:sz w:val="24"/>
        </w:rPr>
        <w:t>的雌雄个体均为正常眼。</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的雌雄个体交配</w:t>
      </w:r>
      <w:r w:rsidRPr="003238D2">
        <w:rPr>
          <w:rFonts w:ascii="Times New Roman" w:eastAsia="宋体" w:hAnsi="宋体"/>
          <w:sz w:val="24"/>
        </w:rPr>
        <w:t>,</w:t>
      </w:r>
      <w:r w:rsidRPr="003238D2">
        <w:rPr>
          <w:rFonts w:ascii="Times New Roman" w:eastAsia="仿宋" w:hAnsi="仿宋"/>
          <w:sz w:val="24"/>
        </w:rPr>
        <w:t>所得</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的基因型及其比例为</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宋体" w:eastAsia="宋体" w:hAnsi="宋体" w:cs="宋体" w:hint="eastAsia"/>
          <w:sz w:val="24"/>
        </w:rPr>
        <w:t>∶</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宋体" w:eastAsia="宋体" w:hAnsi="宋体" w:cs="宋体" w:hint="eastAsia"/>
          <w:sz w:val="24"/>
        </w:rPr>
        <w:t>∶</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宋体" w:eastAsia="宋体" w:hAnsi="宋体" w:cs="宋体" w:hint="eastAsia"/>
          <w:sz w:val="24"/>
        </w:rPr>
        <w:t>∶</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可见</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雌禽中豁眼禽</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仿宋" w:hAnsi="仿宋"/>
          <w:sz w:val="24"/>
        </w:rPr>
        <w:t>所占的比例为</w:t>
      </w:r>
      <w:r w:rsidRPr="003238D2">
        <w:rPr>
          <w:rFonts w:ascii="Times New Roman" w:eastAsia="宋体" w:hAnsi="宋体"/>
          <w:sz w:val="24"/>
        </w:rPr>
        <w:t>1/2</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雌性亲本将</w:t>
      </w:r>
      <w:r w:rsidRPr="003238D2">
        <w:rPr>
          <w:rFonts w:ascii="Times New Roman" w:eastAsia="宋体" w:hAnsi="宋体"/>
          <w:sz w:val="24"/>
        </w:rPr>
        <w:t>Z</w:t>
      </w:r>
      <w:r w:rsidRPr="003238D2">
        <w:rPr>
          <w:rFonts w:ascii="Times New Roman" w:eastAsia="仿宋" w:hAnsi="仿宋"/>
          <w:sz w:val="24"/>
        </w:rPr>
        <w:t>染色体遗传给子代的雄性</w:t>
      </w:r>
      <w:r w:rsidRPr="003238D2">
        <w:rPr>
          <w:rFonts w:ascii="Times New Roman" w:eastAsia="宋体" w:hAnsi="宋体"/>
          <w:sz w:val="24"/>
        </w:rPr>
        <w:t>,</w:t>
      </w:r>
      <w:r w:rsidRPr="003238D2">
        <w:rPr>
          <w:rFonts w:ascii="Times New Roman" w:eastAsia="仿宋" w:hAnsi="仿宋"/>
          <w:sz w:val="24"/>
        </w:rPr>
        <w:t>将</w:t>
      </w:r>
      <w:r w:rsidRPr="003238D2">
        <w:rPr>
          <w:rFonts w:ascii="Times New Roman" w:eastAsia="宋体" w:hAnsi="宋体"/>
          <w:sz w:val="24"/>
        </w:rPr>
        <w:t>W</w:t>
      </w:r>
      <w:r w:rsidRPr="003238D2">
        <w:rPr>
          <w:rFonts w:ascii="Times New Roman" w:eastAsia="仿宋" w:hAnsi="仿宋"/>
          <w:sz w:val="24"/>
        </w:rPr>
        <w:t>染色体遗传给子代的雌性</w:t>
      </w:r>
      <w:r w:rsidRPr="003238D2">
        <w:rPr>
          <w:rFonts w:ascii="Times New Roman" w:eastAsia="宋体" w:hAnsi="宋体"/>
          <w:sz w:val="24"/>
        </w:rPr>
        <w:t>,</w:t>
      </w:r>
      <w:r w:rsidRPr="003238D2">
        <w:rPr>
          <w:rFonts w:ascii="Times New Roman" w:eastAsia="仿宋" w:hAnsi="仿宋"/>
          <w:sz w:val="24"/>
        </w:rPr>
        <w:t>而子代的雌性的</w:t>
      </w:r>
      <w:r w:rsidRPr="003238D2">
        <w:rPr>
          <w:rFonts w:ascii="Times New Roman" w:eastAsia="宋体" w:hAnsi="宋体"/>
          <w:sz w:val="24"/>
        </w:rPr>
        <w:t>Z</w:t>
      </w:r>
      <w:r w:rsidRPr="003238D2">
        <w:rPr>
          <w:rFonts w:ascii="Times New Roman" w:eastAsia="仿宋" w:hAnsi="仿宋"/>
          <w:sz w:val="24"/>
        </w:rPr>
        <w:t>染色体则来自雄性亲本。可见</w:t>
      </w:r>
      <w:r w:rsidRPr="003238D2">
        <w:rPr>
          <w:rFonts w:ascii="Times New Roman" w:eastAsia="宋体" w:hAnsi="宋体"/>
          <w:sz w:val="24"/>
        </w:rPr>
        <w:t>,</w:t>
      </w:r>
      <w:r w:rsidRPr="003238D2">
        <w:rPr>
          <w:rFonts w:ascii="Times New Roman" w:eastAsia="仿宋" w:hAnsi="仿宋"/>
          <w:sz w:val="24"/>
        </w:rPr>
        <w:t>选取亲本的杂交组合为豁眼雄禽</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正常眼雌禽</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仿宋" w:hAnsi="仿宋"/>
          <w:sz w:val="24"/>
        </w:rPr>
        <w:t>该杂交组合产生的子代的基因型及表型为雌禽均为豁眼</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仿宋" w:hAnsi="仿宋"/>
          <w:sz w:val="24"/>
        </w:rPr>
        <w:t>雄禽均为正常眼</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依题意可知</w:t>
      </w:r>
      <w:r w:rsidRPr="003238D2">
        <w:rPr>
          <w:rFonts w:ascii="Times New Roman" w:eastAsia="宋体" w:hAnsi="宋体"/>
          <w:sz w:val="24"/>
        </w:rPr>
        <w:t>,m</w:t>
      </w:r>
      <w:r w:rsidRPr="003238D2">
        <w:rPr>
          <w:rFonts w:ascii="Times New Roman" w:eastAsia="仿宋" w:hAnsi="仿宋"/>
          <w:sz w:val="24"/>
        </w:rPr>
        <w:t>基因纯合时可使部分应表现为豁眼的个体表现为正常眼</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MM</w:t>
      </w:r>
      <w:r w:rsidRPr="003238D2">
        <w:rPr>
          <w:rFonts w:ascii="Times New Roman" w:eastAsia="仿宋" w:hAnsi="仿宋"/>
          <w:sz w:val="24"/>
        </w:rPr>
        <w:t>和</w:t>
      </w:r>
      <w:r w:rsidRPr="003238D2">
        <w:rPr>
          <w:rFonts w:ascii="Times New Roman" w:eastAsia="宋体" w:hAnsi="宋体"/>
          <w:sz w:val="24"/>
        </w:rPr>
        <w:t>Mm</w:t>
      </w:r>
      <w:r w:rsidRPr="003238D2">
        <w:rPr>
          <w:rFonts w:ascii="Times New Roman" w:eastAsia="仿宋" w:hAnsi="仿宋"/>
          <w:sz w:val="24"/>
        </w:rPr>
        <w:t>对个体眼的表型无影响。两只表型均为正常眼的亲本交配</w:t>
      </w:r>
      <w:r w:rsidRPr="003238D2">
        <w:rPr>
          <w:rFonts w:ascii="Times New Roman" w:eastAsia="宋体" w:hAnsi="宋体"/>
          <w:sz w:val="24"/>
        </w:rPr>
        <w:t>,</w:t>
      </w:r>
      <w:r w:rsidRPr="003238D2">
        <w:rPr>
          <w:rFonts w:ascii="Times New Roman" w:eastAsia="仿宋" w:hAnsi="仿宋"/>
          <w:sz w:val="24"/>
        </w:rPr>
        <w:t>其子代中出现豁眼雄禽</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仿宋" w:hAnsi="仿宋"/>
          <w:sz w:val="24"/>
        </w:rPr>
        <w:t>所以亲本雌性和雄性均含有</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仿宋" w:hAnsi="仿宋"/>
          <w:sz w:val="24"/>
        </w:rPr>
        <w:t>进而推知该亲本雌禽的基因型为</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W,</w:t>
      </w:r>
      <w:r w:rsidRPr="003238D2">
        <w:rPr>
          <w:rFonts w:ascii="Times New Roman" w:eastAsia="仿宋" w:hAnsi="仿宋"/>
          <w:sz w:val="24"/>
        </w:rPr>
        <w:t>亲本雄禽的基因型为</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仿宋" w:hAnsi="仿宋"/>
          <w:sz w:val="24"/>
        </w:rPr>
        <w:t>或</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仿宋" w:hAnsi="仿宋"/>
          <w:sz w:val="24"/>
        </w:rPr>
        <w:t>或</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仿宋" w:hAnsi="仿宋"/>
          <w:sz w:val="24"/>
        </w:rPr>
        <w:t>子代中豁眼雄禽可能的基因型为</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仿宋" w:hAnsi="仿宋"/>
          <w:sz w:val="24"/>
        </w:rPr>
        <w:t>、</w:t>
      </w:r>
      <w:r w:rsidRPr="003238D2">
        <w:rPr>
          <w:rFonts w:ascii="Times New Roman" w:eastAsia="宋体" w:hAnsi="宋体"/>
          <w:sz w:val="24"/>
        </w:rPr>
        <w:t>mmZ</w:t>
      </w:r>
      <w:r w:rsidRPr="003238D2">
        <w:rPr>
          <w:rFonts w:ascii="Times New Roman" w:eastAsia="宋体" w:hAnsi="宋体"/>
          <w:sz w:val="24"/>
          <w:vertAlign w:val="superscript"/>
        </w:rPr>
        <w:t>a</w:t>
      </w:r>
      <w:r w:rsidRPr="003238D2">
        <w:rPr>
          <w:rFonts w:ascii="Times New Roman" w:eastAsia="宋体" w:hAnsi="宋体"/>
          <w:sz w:val="24"/>
        </w:rPr>
        <w:t>Z</w:t>
      </w:r>
      <w:r w:rsidRPr="003238D2">
        <w:rPr>
          <w:rFonts w:ascii="Times New Roman" w:eastAsia="宋体" w:hAnsi="宋体"/>
          <w:sz w:val="24"/>
          <w:vertAlign w:val="superscript"/>
        </w:rPr>
        <w:t>a</w:t>
      </w:r>
      <w:r w:rsidRPr="003238D2">
        <w:rPr>
          <w:rFonts w:ascii="Times New Roman" w:eastAsia="仿宋" w:hAnsi="仿宋"/>
          <w:sz w:val="24"/>
        </w:rPr>
        <w:t>。</w:t>
      </w:r>
    </w:p>
    <w:sectPr w:rsidR="00677986" w:rsidRPr="007C177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D3A" w:rsidRDefault="00330D3A">
      <w:r>
        <w:separator/>
      </w:r>
    </w:p>
  </w:endnote>
  <w:endnote w:type="continuationSeparator" w:id="1">
    <w:p w:rsidR="00330D3A" w:rsidRDefault="00330D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D3A" w:rsidRDefault="00330D3A">
      <w:r>
        <w:separator/>
      </w:r>
    </w:p>
  </w:footnote>
  <w:footnote w:type="continuationSeparator" w:id="1">
    <w:p w:rsidR="00330D3A" w:rsidRDefault="00330D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0E05"/>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4BD4"/>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0D3A"/>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C177F"/>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A548E"/>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E1C3D"/>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177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5F841-F1B6-4114-98E9-84530346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2021-02-22T03:32:00Z</dcterms:created>
  <dcterms:modified xsi:type="dcterms:W3CDTF">2022-04-26T06:43:00Z</dcterms:modified>
</cp:coreProperties>
</file>